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310C" w14:textId="371827E4" w:rsidR="00423DCA" w:rsidRPr="00423DCA" w:rsidRDefault="00423DCA" w:rsidP="00423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" w:eastAsia="Times New Roman" w:hAnsi="Bahnschrift Light" w:cs="Aharoni"/>
          <w:sz w:val="24"/>
          <w:szCs w:val="36"/>
          <w:lang w:eastAsia="fr-FR"/>
        </w:rPr>
      </w:pPr>
      <w:r>
        <w:rPr>
          <w:rFonts w:ascii="Bahnschrift Light" w:eastAsia="Times New Roman" w:hAnsi="Bahnschrift Light" w:cs="Aharoni"/>
          <w:sz w:val="24"/>
          <w:szCs w:val="36"/>
          <w:lang w:eastAsia="fr-FR"/>
        </w:rPr>
        <w:t>BTS MCO1 / CGE</w:t>
      </w:r>
    </w:p>
    <w:p w14:paraId="160E7A3E" w14:textId="77777777" w:rsidR="00423DCA" w:rsidRDefault="00423DCA" w:rsidP="00423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" w:eastAsia="Times New Roman" w:hAnsi="Bahnschrift Light" w:cs="Aharoni"/>
          <w:i/>
          <w:iCs/>
          <w:sz w:val="24"/>
          <w:szCs w:val="36"/>
          <w:lang w:eastAsia="fr-FR"/>
        </w:rPr>
      </w:pPr>
    </w:p>
    <w:p w14:paraId="55DCE20F" w14:textId="44874FD5" w:rsidR="00423DCA" w:rsidRPr="00423DCA" w:rsidRDefault="00423DCA" w:rsidP="00423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" w:eastAsia="Times New Roman" w:hAnsi="Bahnschrift Light" w:cs="Aharoni"/>
          <w:i/>
          <w:iCs/>
          <w:sz w:val="24"/>
          <w:szCs w:val="36"/>
          <w:lang w:eastAsia="fr-FR"/>
        </w:rPr>
      </w:pPr>
      <w:r w:rsidRPr="00423DCA">
        <w:rPr>
          <w:rFonts w:ascii="Bahnschrift Light" w:eastAsia="Times New Roman" w:hAnsi="Bahnschrift Light" w:cs="Aharoni"/>
          <w:i/>
          <w:iCs/>
          <w:sz w:val="24"/>
          <w:szCs w:val="36"/>
          <w:lang w:eastAsia="fr-FR"/>
        </w:rPr>
        <w:t>I)-La musique comme langage universel</w:t>
      </w:r>
    </w:p>
    <w:p w14:paraId="3ED0E277" w14:textId="77777777" w:rsidR="00423DCA" w:rsidRPr="00423DCA" w:rsidRDefault="00423DCA" w:rsidP="00423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" w:eastAsia="Times New Roman" w:hAnsi="Bahnschrift Light" w:cs="Aharoni"/>
          <w:i/>
          <w:iCs/>
          <w:sz w:val="24"/>
          <w:szCs w:val="36"/>
          <w:lang w:eastAsia="fr-FR"/>
        </w:rPr>
      </w:pPr>
    </w:p>
    <w:p w14:paraId="15D93B89" w14:textId="71EA266C" w:rsidR="00423DCA" w:rsidRPr="00423DCA" w:rsidRDefault="00423DCA" w:rsidP="00423D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hnschrift Light" w:eastAsia="Times New Roman" w:hAnsi="Bahnschrift Light" w:cs="Aharoni"/>
          <w:i/>
          <w:iCs/>
          <w:sz w:val="24"/>
          <w:szCs w:val="36"/>
          <w:lang w:eastAsia="fr-FR"/>
        </w:rPr>
      </w:pPr>
      <w:r w:rsidRPr="00423DCA">
        <w:rPr>
          <w:rFonts w:ascii="Bahnschrift Light" w:eastAsia="Times New Roman" w:hAnsi="Bahnschrift Light" w:cs="Aharoni"/>
          <w:i/>
          <w:iCs/>
          <w:sz w:val="24"/>
          <w:szCs w:val="36"/>
          <w:lang w:eastAsia="fr-FR"/>
        </w:rPr>
        <w:t>a) Comment définir la musique ?</w:t>
      </w:r>
    </w:p>
    <w:p w14:paraId="3901665A" w14:textId="44746A86" w:rsidR="00E2737F" w:rsidRDefault="00E2737F">
      <w:pPr>
        <w:rPr>
          <w:rFonts w:ascii="Bahnschrift Light" w:hAnsi="Bahnschrift Light"/>
          <w:sz w:val="20"/>
          <w:szCs w:val="20"/>
        </w:rPr>
      </w:pPr>
    </w:p>
    <w:p w14:paraId="24F819C1" w14:textId="5CDA7B6C" w:rsidR="008042B2" w:rsidRDefault="00E2737F" w:rsidP="00423DCA">
      <w:pPr>
        <w:jc w:val="both"/>
        <w:rPr>
          <w:rFonts w:ascii="Bahnschrift Light" w:hAnsi="Bahnschrift Light"/>
        </w:rPr>
      </w:pPr>
      <w:r w:rsidRPr="00423DCA">
        <w:rPr>
          <w:rFonts w:ascii="Bahnschrift Light" w:hAnsi="Bahnschrift Light"/>
        </w:rPr>
        <w:t xml:space="preserve">La musique peut se définir comme une matière sonore composé de différents sons, qu'il soit produit par notre voix, notre corps, ou par des instruments fabriqués ou non dans cette intention. </w:t>
      </w:r>
      <w:r w:rsidR="008042B2">
        <w:rPr>
          <w:rFonts w:ascii="Bahnschrift Light" w:hAnsi="Bahnschrift Light"/>
        </w:rPr>
        <w:t xml:space="preserve">Mais </w:t>
      </w:r>
      <w:r w:rsidRPr="00423DCA">
        <w:rPr>
          <w:rFonts w:ascii="Bahnschrift Light" w:hAnsi="Bahnschrift Light"/>
        </w:rPr>
        <w:t>celle-ci n'est pas seulement une combinaison de son</w:t>
      </w:r>
      <w:r w:rsidR="008042B2">
        <w:rPr>
          <w:rFonts w:ascii="Bahnschrift Light" w:hAnsi="Bahnschrift Light"/>
        </w:rPr>
        <w:t xml:space="preserve"> d’après Rousseau.</w:t>
      </w:r>
      <w:r w:rsidRPr="00423DCA">
        <w:rPr>
          <w:rFonts w:ascii="Bahnschrift Light" w:hAnsi="Bahnschrift Light"/>
        </w:rPr>
        <w:t xml:space="preserve"> </w:t>
      </w:r>
      <w:r w:rsidR="008042B2" w:rsidRPr="00423DCA">
        <w:rPr>
          <w:rFonts w:ascii="Bahnschrift Light" w:hAnsi="Bahnschrift Light"/>
        </w:rPr>
        <w:t>Elle</w:t>
      </w:r>
      <w:r w:rsidRPr="00423DCA">
        <w:rPr>
          <w:rFonts w:ascii="Bahnschrift Light" w:hAnsi="Bahnschrift Light"/>
        </w:rPr>
        <w:t xml:space="preserve"> est avant tout un art, un mode d'expression qui s'adresse autant à notre âme</w:t>
      </w:r>
      <w:r w:rsidR="008042B2">
        <w:rPr>
          <w:rFonts w:ascii="Bahnschrift Light" w:hAnsi="Bahnschrift Light"/>
        </w:rPr>
        <w:t xml:space="preserve"> (musique pratique)</w:t>
      </w:r>
      <w:r w:rsidRPr="00423DCA">
        <w:rPr>
          <w:rFonts w:ascii="Bahnschrift Light" w:hAnsi="Bahnschrift Light"/>
        </w:rPr>
        <w:t xml:space="preserve"> qu'à notre intellect (</w:t>
      </w:r>
      <w:r w:rsidR="008042B2">
        <w:rPr>
          <w:rFonts w:ascii="Bahnschrift Light" w:hAnsi="Bahnschrift Light"/>
        </w:rPr>
        <w:t>musique théorique</w:t>
      </w:r>
      <w:r w:rsidRPr="00423DCA">
        <w:rPr>
          <w:rFonts w:ascii="Bahnschrift Light" w:hAnsi="Bahnschrift Light"/>
        </w:rPr>
        <w:t xml:space="preserve">). </w:t>
      </w:r>
    </w:p>
    <w:p w14:paraId="6359DDFD" w14:textId="2378BED4" w:rsidR="00E2737F" w:rsidRPr="00423DCA" w:rsidRDefault="00E2737F" w:rsidP="00423DCA">
      <w:pPr>
        <w:jc w:val="both"/>
        <w:rPr>
          <w:rFonts w:ascii="Bahnschrift Light" w:hAnsi="Bahnschrift Light"/>
        </w:rPr>
      </w:pPr>
      <w:r w:rsidRPr="00423DCA">
        <w:rPr>
          <w:rFonts w:ascii="Bahnschrift Light" w:hAnsi="Bahnschrift Light"/>
        </w:rPr>
        <w:t>En effet, la grâce d'un simple chant peut nous toucher et nous transporter</w:t>
      </w:r>
      <w:r w:rsidR="00B57BB6">
        <w:rPr>
          <w:rFonts w:ascii="Bahnschrift Light" w:hAnsi="Bahnschrift Light"/>
        </w:rPr>
        <w:t>, comme à l’opéra</w:t>
      </w:r>
      <w:r w:rsidRPr="00423DCA">
        <w:rPr>
          <w:rFonts w:ascii="Bahnschrift Light" w:hAnsi="Bahnschrift Light"/>
        </w:rPr>
        <w:t xml:space="preserve"> (cf. Berberova).</w:t>
      </w:r>
    </w:p>
    <w:p w14:paraId="7E6AEDAD" w14:textId="3AD6A7BF" w:rsidR="00B57BB6" w:rsidRDefault="00E2737F" w:rsidP="00423DCA">
      <w:pPr>
        <w:jc w:val="both"/>
        <w:rPr>
          <w:rFonts w:ascii="Bahnschrift Light" w:hAnsi="Bahnschrift Light"/>
        </w:rPr>
      </w:pPr>
      <w:r w:rsidRPr="00423DCA">
        <w:rPr>
          <w:rFonts w:ascii="Bahnschrift Light" w:hAnsi="Bahnschrift Light"/>
        </w:rPr>
        <w:t>Si elle est source d'émotion</w:t>
      </w:r>
      <w:r w:rsidR="00152882">
        <w:rPr>
          <w:rFonts w:ascii="Bahnschrift Light" w:hAnsi="Bahnschrift Light"/>
        </w:rPr>
        <w:t>s</w:t>
      </w:r>
      <w:r w:rsidRPr="00423DCA">
        <w:rPr>
          <w:rFonts w:ascii="Bahnschrift Light" w:hAnsi="Bahnschrift Light"/>
        </w:rPr>
        <w:t xml:space="preserve"> intense</w:t>
      </w:r>
      <w:r w:rsidR="00152882">
        <w:rPr>
          <w:rFonts w:ascii="Bahnschrift Light" w:hAnsi="Bahnschrift Light"/>
        </w:rPr>
        <w:t>s</w:t>
      </w:r>
      <w:r w:rsidRPr="00423DCA">
        <w:rPr>
          <w:rFonts w:ascii="Bahnschrift Light" w:hAnsi="Bahnschrift Light"/>
        </w:rPr>
        <w:t xml:space="preserve"> diverses, la musique est avant tout un petit moment lié au plaisir</w:t>
      </w:r>
      <w:r w:rsidR="00B57BB6">
        <w:rPr>
          <w:rFonts w:ascii="Bahnschrift Light" w:hAnsi="Bahnschrift Light"/>
        </w:rPr>
        <w:t> :</w:t>
      </w:r>
      <w:r w:rsidRPr="00423DCA">
        <w:rPr>
          <w:rFonts w:ascii="Bahnschrift Light" w:hAnsi="Bahnschrift Light"/>
        </w:rPr>
        <w:t xml:space="preserve"> Plaisir d'en faire, plaisir de l'écouter et plaisir de sentir, à travers elle, son appartenance à un groupe, comme l'explique Francis Wolff. </w:t>
      </w:r>
    </w:p>
    <w:p w14:paraId="508303AA" w14:textId="7F9D9E9A" w:rsidR="00E2737F" w:rsidRPr="00423DCA" w:rsidRDefault="00E2737F" w:rsidP="00423DCA">
      <w:pPr>
        <w:jc w:val="both"/>
        <w:rPr>
          <w:rFonts w:ascii="Bahnschrift Light" w:hAnsi="Bahnschrift Light"/>
        </w:rPr>
      </w:pPr>
      <w:r w:rsidRPr="00423DCA">
        <w:rPr>
          <w:rFonts w:ascii="Bahnschrift Light" w:hAnsi="Bahnschrift Light"/>
        </w:rPr>
        <w:t xml:space="preserve">Mais son pouvoir et </w:t>
      </w:r>
      <w:r w:rsidR="00B57BB6">
        <w:rPr>
          <w:rFonts w:ascii="Bahnschrift Light" w:hAnsi="Bahnschrift Light"/>
        </w:rPr>
        <w:t>t</w:t>
      </w:r>
      <w:r w:rsidRPr="00423DCA">
        <w:rPr>
          <w:rFonts w:ascii="Bahnschrift Light" w:hAnsi="Bahnschrift Light"/>
        </w:rPr>
        <w:t>el qu'elle peut parfois nous envoûter et nous faire perdre raison</w:t>
      </w:r>
      <w:r w:rsidR="00B57BB6">
        <w:rPr>
          <w:rFonts w:ascii="Bahnschrift Light" w:hAnsi="Bahnschrift Light"/>
        </w:rPr>
        <w:t xml:space="preserve">, à l’image du chant des sirènes relaté par Homère dans son Odyssée. </w:t>
      </w:r>
      <w:r w:rsidRPr="00423DCA">
        <w:rPr>
          <w:rFonts w:ascii="Bahnschrift Light" w:hAnsi="Bahnschrift Light"/>
        </w:rPr>
        <w:t xml:space="preserve"> </w:t>
      </w:r>
    </w:p>
    <w:p w14:paraId="57872975" w14:textId="77777777" w:rsidR="00E2737F" w:rsidRPr="00423DCA" w:rsidRDefault="00E2737F" w:rsidP="00423DCA">
      <w:pPr>
        <w:jc w:val="both"/>
        <w:rPr>
          <w:rFonts w:ascii="Bahnschrift Light" w:hAnsi="Bahnschrift Light"/>
        </w:rPr>
      </w:pPr>
    </w:p>
    <w:p w14:paraId="40F4AC68" w14:textId="3B572ED7" w:rsidR="00E2737F" w:rsidRPr="00423DCA" w:rsidRDefault="00E2737F" w:rsidP="00423DCA">
      <w:pPr>
        <w:jc w:val="center"/>
        <w:rPr>
          <w:rFonts w:ascii="Bahnschrift" w:hAnsi="Bahnschrift"/>
          <w:b/>
          <w:bCs/>
        </w:rPr>
      </w:pPr>
      <w:r w:rsidRPr="00423DCA">
        <w:rPr>
          <w:rFonts w:ascii="Bahnschrift" w:hAnsi="Bahnschrift"/>
          <w:b/>
          <w:bCs/>
        </w:rPr>
        <w:t xml:space="preserve">En prenant plusieurs formes, </w:t>
      </w:r>
      <w:r w:rsidR="00423DCA" w:rsidRPr="00423DCA">
        <w:rPr>
          <w:rFonts w:ascii="Bahnschrift" w:hAnsi="Bahnschrift"/>
          <w:b/>
          <w:bCs/>
        </w:rPr>
        <w:t>la musique</w:t>
      </w:r>
      <w:r w:rsidRPr="00423DCA">
        <w:rPr>
          <w:rFonts w:ascii="Bahnschrift" w:hAnsi="Bahnschrift"/>
          <w:b/>
          <w:bCs/>
        </w:rPr>
        <w:t xml:space="preserve"> reflète la diversité humaine et la variété des émotions qui sont les nôtres.</w:t>
      </w:r>
    </w:p>
    <w:sectPr w:rsidR="00E2737F" w:rsidRPr="0042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7F"/>
    <w:rsid w:val="00152882"/>
    <w:rsid w:val="00185598"/>
    <w:rsid w:val="00423DCA"/>
    <w:rsid w:val="008042B2"/>
    <w:rsid w:val="00B57BB6"/>
    <w:rsid w:val="00D268D5"/>
    <w:rsid w:val="00E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B4A4"/>
  <w15:chartTrackingRefBased/>
  <w15:docId w15:val="{3466105C-3DBC-4027-9410-069C70E1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CESAME</cp:lastModifiedBy>
  <cp:revision>2</cp:revision>
  <dcterms:created xsi:type="dcterms:W3CDTF">2021-01-29T15:22:00Z</dcterms:created>
  <dcterms:modified xsi:type="dcterms:W3CDTF">2021-01-29T15:22:00Z</dcterms:modified>
</cp:coreProperties>
</file>