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8C2" w:rsidRPr="0078742D" w:rsidRDefault="0078742D" w:rsidP="0078742D">
      <w:pPr>
        <w:jc w:val="center"/>
        <w:rPr>
          <w:b/>
          <w:sz w:val="28"/>
          <w:szCs w:val="28"/>
          <w:u w:val="single"/>
        </w:rPr>
      </w:pPr>
      <w:r w:rsidRPr="0078742D">
        <w:rPr>
          <w:b/>
          <w:sz w:val="28"/>
          <w:szCs w:val="28"/>
          <w:u w:val="single"/>
        </w:rPr>
        <w:t xml:space="preserve">ÉVALUATION BTS MUC </w:t>
      </w:r>
      <w:r w:rsidR="00AD619B">
        <w:rPr>
          <w:b/>
          <w:sz w:val="28"/>
          <w:szCs w:val="28"/>
          <w:u w:val="single"/>
        </w:rPr>
        <w:t>2PA</w:t>
      </w:r>
      <w:r w:rsidRPr="0078742D">
        <w:rPr>
          <w:b/>
          <w:sz w:val="28"/>
          <w:szCs w:val="28"/>
          <w:u w:val="single"/>
        </w:rPr>
        <w:t xml:space="preserve"> – </w:t>
      </w:r>
      <w:r w:rsidR="00AD619B">
        <w:rPr>
          <w:b/>
          <w:sz w:val="28"/>
          <w:szCs w:val="28"/>
          <w:u w:val="single"/>
        </w:rPr>
        <w:t>2H – Octobre 2019</w:t>
      </w:r>
    </w:p>
    <w:p w:rsidR="0078742D" w:rsidRPr="00B455C0" w:rsidRDefault="0078742D" w:rsidP="0078742D">
      <w:pPr>
        <w:jc w:val="both"/>
        <w:rPr>
          <w:b/>
          <w:sz w:val="28"/>
          <w:szCs w:val="28"/>
          <w:u w:val="single"/>
        </w:rPr>
      </w:pPr>
      <w:r w:rsidRPr="00B455C0">
        <w:rPr>
          <w:b/>
          <w:sz w:val="28"/>
          <w:szCs w:val="28"/>
          <w:u w:val="single"/>
        </w:rPr>
        <w:t>1 POINT PAR QUESTION</w:t>
      </w:r>
    </w:p>
    <w:p w:rsidR="0078742D" w:rsidRPr="00AA7543" w:rsidRDefault="0078742D" w:rsidP="0078742D">
      <w:pPr>
        <w:jc w:val="both"/>
        <w:rPr>
          <w:b/>
          <w:sz w:val="28"/>
          <w:szCs w:val="28"/>
        </w:rPr>
      </w:pPr>
      <w:r w:rsidRPr="00AA7543">
        <w:rPr>
          <w:b/>
          <w:sz w:val="28"/>
          <w:szCs w:val="28"/>
          <w:u w:val="single"/>
        </w:rPr>
        <w:t xml:space="preserve">PRÉSENTATION, </w:t>
      </w:r>
      <w:r>
        <w:rPr>
          <w:b/>
          <w:sz w:val="28"/>
          <w:szCs w:val="28"/>
          <w:u w:val="single"/>
        </w:rPr>
        <w:t xml:space="preserve">ORTHOGRAPHE, </w:t>
      </w:r>
      <w:r w:rsidRPr="00AA7543">
        <w:rPr>
          <w:b/>
          <w:sz w:val="28"/>
          <w:szCs w:val="28"/>
          <w:u w:val="single"/>
        </w:rPr>
        <w:t xml:space="preserve">CLARETÉ ET PROPRETÉ DES COPIES </w:t>
      </w:r>
      <w:r>
        <w:rPr>
          <w:b/>
          <w:sz w:val="28"/>
          <w:szCs w:val="28"/>
        </w:rPr>
        <w:t>: 1</w:t>
      </w:r>
      <w:r w:rsidRPr="00AA7543">
        <w:rPr>
          <w:b/>
          <w:sz w:val="28"/>
          <w:szCs w:val="28"/>
        </w:rPr>
        <w:t xml:space="preserve"> points</w:t>
      </w:r>
      <w:r>
        <w:rPr>
          <w:b/>
          <w:sz w:val="28"/>
          <w:szCs w:val="28"/>
        </w:rPr>
        <w:t xml:space="preserve"> bonus</w:t>
      </w:r>
    </w:p>
    <w:p w:rsidR="0078742D" w:rsidRDefault="0078742D" w:rsidP="0078742D">
      <w:pPr>
        <w:pStyle w:val="Paragraphedeliste"/>
        <w:numPr>
          <w:ilvl w:val="0"/>
          <w:numId w:val="1"/>
        </w:numPr>
        <w:ind w:left="714" w:hanging="357"/>
        <w:contextualSpacing w:val="0"/>
        <w:jc w:val="both"/>
        <w:rPr>
          <w:sz w:val="28"/>
          <w:szCs w:val="28"/>
        </w:rPr>
      </w:pPr>
      <w:r w:rsidRPr="00737827">
        <w:rPr>
          <w:sz w:val="28"/>
          <w:szCs w:val="28"/>
        </w:rPr>
        <w:t>Quels sont les deux facteurs de production qu’un entrepreneur met en relation pour créer des biens ou des services ?</w:t>
      </w:r>
    </w:p>
    <w:p w:rsidR="00DF7CC2" w:rsidRDefault="00DF7CC2" w:rsidP="00DF7CC2">
      <w:pPr>
        <w:ind w:left="357"/>
        <w:jc w:val="both"/>
        <w:rPr>
          <w:b/>
          <w:color w:val="0070C0"/>
          <w:sz w:val="28"/>
          <w:szCs w:val="28"/>
        </w:rPr>
      </w:pPr>
      <w:r w:rsidRPr="00DF7CC2">
        <w:rPr>
          <w:b/>
          <w:color w:val="0070C0"/>
          <w:sz w:val="28"/>
          <w:szCs w:val="28"/>
        </w:rPr>
        <w:t>Main d’œuvre (Travail) et ressources financières (capital)</w:t>
      </w:r>
    </w:p>
    <w:p w:rsidR="00FB00E8" w:rsidRPr="00DF7CC2" w:rsidRDefault="00FB00E8" w:rsidP="00DF7CC2">
      <w:pPr>
        <w:ind w:left="357"/>
        <w:jc w:val="both"/>
        <w:rPr>
          <w:b/>
          <w:color w:val="0070C0"/>
          <w:sz w:val="28"/>
          <w:szCs w:val="28"/>
        </w:rPr>
      </w:pPr>
    </w:p>
    <w:p w:rsidR="00FB00E8" w:rsidRPr="003E789D" w:rsidRDefault="00FB00E8" w:rsidP="00FB00E8">
      <w:pPr>
        <w:jc w:val="both"/>
        <w:rPr>
          <w:b/>
          <w:color w:val="0070C0"/>
          <w:sz w:val="28"/>
          <w:szCs w:val="28"/>
        </w:rPr>
      </w:pPr>
    </w:p>
    <w:p w:rsidR="00FB00E8" w:rsidRPr="003E789D" w:rsidRDefault="00FB00E8" w:rsidP="00FB00E8">
      <w:pPr>
        <w:jc w:val="both"/>
        <w:rPr>
          <w:color w:val="0070C0"/>
          <w:sz w:val="28"/>
          <w:szCs w:val="28"/>
        </w:rPr>
      </w:pPr>
    </w:p>
    <w:p w:rsidR="0078742D" w:rsidRDefault="0078742D" w:rsidP="0078742D">
      <w:pPr>
        <w:pStyle w:val="Paragraphedeliste"/>
        <w:numPr>
          <w:ilvl w:val="0"/>
          <w:numId w:val="1"/>
        </w:numPr>
        <w:ind w:left="714" w:hanging="357"/>
        <w:contextualSpacing w:val="0"/>
        <w:jc w:val="both"/>
        <w:rPr>
          <w:sz w:val="28"/>
          <w:szCs w:val="28"/>
        </w:rPr>
      </w:pPr>
      <w:r w:rsidRPr="00737827">
        <w:rPr>
          <w:sz w:val="28"/>
          <w:szCs w:val="28"/>
        </w:rPr>
        <w:t>Que permet de mesurer un business plan ? Développez.</w:t>
      </w:r>
    </w:p>
    <w:p w:rsidR="00FB00E8" w:rsidRDefault="003E789D" w:rsidP="003E789D">
      <w:pPr>
        <w:jc w:val="both"/>
        <w:rPr>
          <w:b/>
          <w:color w:val="0070C0"/>
          <w:sz w:val="28"/>
          <w:szCs w:val="28"/>
        </w:rPr>
      </w:pPr>
      <w:r w:rsidRPr="003E789D">
        <w:rPr>
          <w:b/>
          <w:color w:val="0070C0"/>
          <w:sz w:val="28"/>
          <w:szCs w:val="28"/>
        </w:rPr>
        <w:t>Il p</w:t>
      </w:r>
      <w:r w:rsidR="00C85359" w:rsidRPr="003E789D">
        <w:rPr>
          <w:b/>
          <w:color w:val="0070C0"/>
          <w:sz w:val="28"/>
          <w:szCs w:val="28"/>
        </w:rPr>
        <w:t xml:space="preserve">ermet de mesurer </w:t>
      </w:r>
      <w:r w:rsidRPr="003E789D">
        <w:rPr>
          <w:b/>
          <w:color w:val="0070C0"/>
          <w:sz w:val="28"/>
          <w:szCs w:val="28"/>
        </w:rPr>
        <w:t xml:space="preserve">les écarts entre les besoins et les ressources. En d’autres termes il mesure </w:t>
      </w:r>
      <w:r w:rsidR="00C85359" w:rsidRPr="003E789D">
        <w:rPr>
          <w:b/>
          <w:color w:val="0070C0"/>
          <w:sz w:val="28"/>
          <w:szCs w:val="28"/>
        </w:rPr>
        <w:t>les risq</w:t>
      </w:r>
      <w:r w:rsidRPr="003E789D">
        <w:rPr>
          <w:b/>
          <w:color w:val="0070C0"/>
          <w:sz w:val="28"/>
          <w:szCs w:val="28"/>
        </w:rPr>
        <w:t>ues liés au projet, en confirme</w:t>
      </w:r>
      <w:r w:rsidR="00C85359" w:rsidRPr="003E789D">
        <w:rPr>
          <w:b/>
          <w:color w:val="0070C0"/>
          <w:sz w:val="28"/>
          <w:szCs w:val="28"/>
        </w:rPr>
        <w:t xml:space="preserve"> la viabilité financière, </w:t>
      </w:r>
      <w:r w:rsidRPr="003E789D">
        <w:rPr>
          <w:b/>
          <w:color w:val="0070C0"/>
          <w:sz w:val="28"/>
          <w:szCs w:val="28"/>
        </w:rPr>
        <w:t xml:space="preserve">permet </w:t>
      </w:r>
      <w:r w:rsidR="00C85359" w:rsidRPr="003E789D">
        <w:rPr>
          <w:b/>
          <w:color w:val="0070C0"/>
          <w:sz w:val="28"/>
          <w:szCs w:val="28"/>
        </w:rPr>
        <w:t>de communiquer sur le projet avec les futurs partenaires.</w:t>
      </w:r>
    </w:p>
    <w:p w:rsidR="00FB00E8" w:rsidRDefault="00FB00E8" w:rsidP="003E789D">
      <w:pPr>
        <w:jc w:val="both"/>
        <w:rPr>
          <w:b/>
          <w:color w:val="0070C0"/>
          <w:sz w:val="28"/>
          <w:szCs w:val="28"/>
        </w:rPr>
      </w:pPr>
    </w:p>
    <w:p w:rsidR="00FB00E8" w:rsidRDefault="00FB00E8" w:rsidP="003E789D">
      <w:pPr>
        <w:jc w:val="both"/>
        <w:rPr>
          <w:b/>
          <w:color w:val="0070C0"/>
          <w:sz w:val="28"/>
          <w:szCs w:val="28"/>
        </w:rPr>
      </w:pPr>
    </w:p>
    <w:p w:rsidR="00FB00E8" w:rsidRPr="003E789D" w:rsidRDefault="00FB00E8" w:rsidP="003E789D">
      <w:pPr>
        <w:jc w:val="both"/>
        <w:rPr>
          <w:b/>
          <w:color w:val="0070C0"/>
          <w:sz w:val="28"/>
          <w:szCs w:val="28"/>
        </w:rPr>
      </w:pPr>
    </w:p>
    <w:p w:rsidR="0078742D" w:rsidRDefault="0078742D" w:rsidP="0078742D">
      <w:pPr>
        <w:pStyle w:val="Paragraphedeliste"/>
        <w:numPr>
          <w:ilvl w:val="0"/>
          <w:numId w:val="1"/>
        </w:numPr>
        <w:ind w:left="714" w:hanging="357"/>
        <w:contextualSpacing w:val="0"/>
        <w:jc w:val="both"/>
        <w:rPr>
          <w:sz w:val="28"/>
          <w:szCs w:val="28"/>
        </w:rPr>
      </w:pPr>
      <w:r w:rsidRPr="00737827">
        <w:rPr>
          <w:sz w:val="28"/>
          <w:szCs w:val="28"/>
        </w:rPr>
        <w:t>Donnez une définition de l’</w:t>
      </w:r>
      <w:proofErr w:type="spellStart"/>
      <w:r w:rsidRPr="00737827">
        <w:rPr>
          <w:sz w:val="28"/>
          <w:szCs w:val="28"/>
        </w:rPr>
        <w:t>intrapreneuriat</w:t>
      </w:r>
      <w:proofErr w:type="spellEnd"/>
      <w:r w:rsidRPr="00737827">
        <w:rPr>
          <w:sz w:val="28"/>
          <w:szCs w:val="28"/>
        </w:rPr>
        <w:t>.</w:t>
      </w:r>
    </w:p>
    <w:p w:rsidR="00C85359" w:rsidRDefault="00C85359" w:rsidP="00C85359">
      <w:pPr>
        <w:rPr>
          <w:b/>
          <w:bCs/>
          <w:i/>
          <w:iCs/>
          <w:color w:val="0070C0"/>
          <w:sz w:val="28"/>
          <w:szCs w:val="28"/>
        </w:rPr>
      </w:pPr>
      <w:r w:rsidRPr="00C85359">
        <w:rPr>
          <w:b/>
          <w:color w:val="0070C0"/>
          <w:sz w:val="28"/>
          <w:szCs w:val="28"/>
        </w:rPr>
        <w:t xml:space="preserve">Il s’agit d’un </w:t>
      </w:r>
      <w:r w:rsidRPr="00C85359">
        <w:rPr>
          <w:b/>
          <w:bCs/>
          <w:i/>
          <w:iCs/>
          <w:color w:val="0070C0"/>
          <w:sz w:val="28"/>
          <w:szCs w:val="28"/>
        </w:rPr>
        <w:t xml:space="preserve">processus par lequel des individus ou des groupes d’individus, en association </w:t>
      </w:r>
      <w:proofErr w:type="gramStart"/>
      <w:r w:rsidRPr="00C85359">
        <w:rPr>
          <w:b/>
          <w:bCs/>
          <w:i/>
          <w:iCs/>
          <w:color w:val="0070C0"/>
          <w:sz w:val="28"/>
          <w:szCs w:val="28"/>
        </w:rPr>
        <w:t>avec</w:t>
      </w:r>
      <w:proofErr w:type="gramEnd"/>
      <w:r w:rsidRPr="00C85359">
        <w:rPr>
          <w:b/>
          <w:bCs/>
          <w:i/>
          <w:iCs/>
          <w:color w:val="0070C0"/>
          <w:sz w:val="28"/>
          <w:szCs w:val="28"/>
        </w:rPr>
        <w:t xml:space="preserve"> une organisation existante créent une nouvelle organisation ou suscitent le renouvellement ou l’innovation au sein de cette organisation.</w:t>
      </w:r>
    </w:p>
    <w:p w:rsidR="00C85359" w:rsidRPr="00C85359" w:rsidRDefault="00C85359" w:rsidP="00C85359">
      <w:pPr>
        <w:rPr>
          <w:b/>
          <w:color w:val="0070C0"/>
          <w:sz w:val="28"/>
          <w:szCs w:val="28"/>
        </w:rPr>
      </w:pPr>
    </w:p>
    <w:p w:rsidR="0078742D" w:rsidRDefault="0078742D" w:rsidP="0078742D">
      <w:pPr>
        <w:pStyle w:val="Paragraphedeliste"/>
        <w:numPr>
          <w:ilvl w:val="0"/>
          <w:numId w:val="1"/>
        </w:numPr>
        <w:ind w:left="714" w:hanging="357"/>
        <w:contextualSpacing w:val="0"/>
        <w:jc w:val="both"/>
        <w:rPr>
          <w:sz w:val="28"/>
          <w:szCs w:val="28"/>
        </w:rPr>
      </w:pPr>
      <w:r w:rsidRPr="00737827">
        <w:rPr>
          <w:sz w:val="28"/>
          <w:szCs w:val="28"/>
        </w:rPr>
        <w:t>Quels sont les 3 grands types de décisions, leur horizon temporel, et le niveau hiérarchique auquel on les retrouve ? Donnez un exemple pour chaque type de décision.</w:t>
      </w:r>
    </w:p>
    <w:p w:rsidR="00C85359" w:rsidRDefault="003747E1" w:rsidP="003747E1">
      <w:pPr>
        <w:jc w:val="center"/>
        <w:rPr>
          <w:sz w:val="28"/>
          <w:szCs w:val="28"/>
        </w:rPr>
      </w:pPr>
      <w:r>
        <w:rPr>
          <w:noProof/>
          <w:sz w:val="28"/>
          <w:szCs w:val="28"/>
          <w:lang w:eastAsia="fr-FR"/>
        </w:rPr>
        <w:lastRenderedPageBreak/>
        <w:drawing>
          <wp:inline distT="0" distB="0" distL="0" distR="0">
            <wp:extent cx="5822894" cy="3100496"/>
            <wp:effectExtent l="0" t="0" r="698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6695" cy="3102520"/>
                    </a:xfrm>
                    <a:prstGeom prst="rect">
                      <a:avLst/>
                    </a:prstGeom>
                    <a:noFill/>
                  </pic:spPr>
                </pic:pic>
              </a:graphicData>
            </a:graphic>
          </wp:inline>
        </w:drawing>
      </w:r>
    </w:p>
    <w:p w:rsidR="00FB00E8" w:rsidRDefault="00FB00E8" w:rsidP="003747E1">
      <w:pPr>
        <w:jc w:val="center"/>
        <w:rPr>
          <w:sz w:val="28"/>
          <w:szCs w:val="28"/>
        </w:rPr>
      </w:pPr>
    </w:p>
    <w:p w:rsidR="0078742D" w:rsidRDefault="0078742D" w:rsidP="0078742D">
      <w:pPr>
        <w:pStyle w:val="Paragraphedeliste"/>
        <w:numPr>
          <w:ilvl w:val="0"/>
          <w:numId w:val="1"/>
        </w:numPr>
        <w:ind w:left="714" w:hanging="357"/>
        <w:contextualSpacing w:val="0"/>
        <w:jc w:val="both"/>
        <w:rPr>
          <w:sz w:val="28"/>
          <w:szCs w:val="28"/>
        </w:rPr>
      </w:pPr>
      <w:r w:rsidRPr="00737827">
        <w:rPr>
          <w:sz w:val="28"/>
          <w:szCs w:val="28"/>
        </w:rPr>
        <w:t>Quels sont les avantages et les inconvénients d’une structure centralisée et d’une structure décentralisée dans les processus de décision ?</w:t>
      </w:r>
    </w:p>
    <w:p w:rsidR="00260803" w:rsidRPr="00260803" w:rsidRDefault="00260803" w:rsidP="00260803">
      <w:pPr>
        <w:jc w:val="both"/>
        <w:rPr>
          <w:b/>
          <w:color w:val="0070C0"/>
          <w:sz w:val="28"/>
          <w:szCs w:val="28"/>
        </w:rPr>
      </w:pPr>
      <w:r w:rsidRPr="00260803">
        <w:rPr>
          <w:b/>
          <w:color w:val="0070C0"/>
          <w:sz w:val="28"/>
          <w:szCs w:val="28"/>
        </w:rPr>
        <w:t>Une structure centralisée favorise la cohérence des décisions</w:t>
      </w:r>
      <w:r>
        <w:rPr>
          <w:b/>
          <w:color w:val="0070C0"/>
          <w:sz w:val="28"/>
          <w:szCs w:val="28"/>
        </w:rPr>
        <w:t xml:space="preserve"> </w:t>
      </w:r>
      <w:r w:rsidRPr="00260803">
        <w:rPr>
          <w:b/>
          <w:color w:val="0070C0"/>
          <w:sz w:val="28"/>
          <w:szCs w:val="28"/>
        </w:rPr>
        <w:t>car prisent par un petit nombre de décideurs, mais réduit</w:t>
      </w:r>
      <w:r>
        <w:rPr>
          <w:b/>
          <w:color w:val="0070C0"/>
          <w:sz w:val="28"/>
          <w:szCs w:val="28"/>
        </w:rPr>
        <w:t xml:space="preserve"> </w:t>
      </w:r>
      <w:r w:rsidRPr="00260803">
        <w:rPr>
          <w:b/>
          <w:color w:val="0070C0"/>
          <w:sz w:val="28"/>
          <w:szCs w:val="28"/>
        </w:rPr>
        <w:t>l’efficacité par manque de concertation avec la base.</w:t>
      </w:r>
    </w:p>
    <w:p w:rsidR="003747E1" w:rsidRDefault="00260803" w:rsidP="00260803">
      <w:pPr>
        <w:jc w:val="both"/>
        <w:rPr>
          <w:b/>
          <w:color w:val="0070C0"/>
          <w:sz w:val="28"/>
          <w:szCs w:val="28"/>
        </w:rPr>
      </w:pPr>
      <w:r w:rsidRPr="00260803">
        <w:rPr>
          <w:b/>
          <w:color w:val="0070C0"/>
          <w:sz w:val="28"/>
          <w:szCs w:val="28"/>
        </w:rPr>
        <w:t>Une structure décentralisée permet plus de pertinence car</w:t>
      </w:r>
      <w:r>
        <w:rPr>
          <w:b/>
          <w:color w:val="0070C0"/>
          <w:sz w:val="28"/>
          <w:szCs w:val="28"/>
        </w:rPr>
        <w:t xml:space="preserve"> </w:t>
      </w:r>
      <w:r w:rsidRPr="00260803">
        <w:rPr>
          <w:b/>
          <w:color w:val="0070C0"/>
          <w:sz w:val="28"/>
          <w:szCs w:val="28"/>
        </w:rPr>
        <w:t>décideurs</w:t>
      </w:r>
      <w:r>
        <w:rPr>
          <w:b/>
          <w:color w:val="0070C0"/>
          <w:sz w:val="28"/>
          <w:szCs w:val="28"/>
        </w:rPr>
        <w:t xml:space="preserve"> proches du terrain, mais</w:t>
      </w:r>
      <w:r w:rsidRPr="00260803">
        <w:rPr>
          <w:b/>
          <w:color w:val="0070C0"/>
          <w:sz w:val="28"/>
          <w:szCs w:val="28"/>
        </w:rPr>
        <w:t xml:space="preserve"> les décisions risquent</w:t>
      </w:r>
      <w:r>
        <w:rPr>
          <w:b/>
          <w:color w:val="0070C0"/>
          <w:sz w:val="28"/>
          <w:szCs w:val="28"/>
        </w:rPr>
        <w:t xml:space="preserve"> </w:t>
      </w:r>
      <w:r w:rsidRPr="00260803">
        <w:rPr>
          <w:b/>
          <w:color w:val="0070C0"/>
          <w:sz w:val="28"/>
          <w:szCs w:val="28"/>
        </w:rPr>
        <w:t>de s’écarter de l’objectif commun = nécessite la mise en place</w:t>
      </w:r>
      <w:r>
        <w:rPr>
          <w:b/>
          <w:color w:val="0070C0"/>
          <w:sz w:val="28"/>
          <w:szCs w:val="28"/>
        </w:rPr>
        <w:t xml:space="preserve"> </w:t>
      </w:r>
      <w:r w:rsidRPr="00260803">
        <w:rPr>
          <w:b/>
          <w:color w:val="0070C0"/>
          <w:sz w:val="28"/>
          <w:szCs w:val="28"/>
        </w:rPr>
        <w:t>de procédures de contrôle.</w:t>
      </w:r>
    </w:p>
    <w:p w:rsidR="00FB00E8" w:rsidRDefault="00FB00E8" w:rsidP="00260803">
      <w:pPr>
        <w:jc w:val="both"/>
        <w:rPr>
          <w:b/>
          <w:color w:val="0070C0"/>
          <w:sz w:val="28"/>
          <w:szCs w:val="28"/>
        </w:rPr>
      </w:pPr>
    </w:p>
    <w:p w:rsidR="00FB00E8" w:rsidRDefault="00FB00E8" w:rsidP="00260803">
      <w:pPr>
        <w:jc w:val="both"/>
        <w:rPr>
          <w:b/>
          <w:color w:val="0070C0"/>
          <w:sz w:val="28"/>
          <w:szCs w:val="28"/>
        </w:rPr>
      </w:pPr>
    </w:p>
    <w:p w:rsidR="00FB00E8" w:rsidRDefault="00FB00E8" w:rsidP="00260803">
      <w:pPr>
        <w:jc w:val="both"/>
        <w:rPr>
          <w:b/>
          <w:color w:val="0070C0"/>
          <w:sz w:val="28"/>
          <w:szCs w:val="28"/>
        </w:rPr>
      </w:pPr>
    </w:p>
    <w:p w:rsidR="00FB00E8" w:rsidRDefault="00FB00E8" w:rsidP="00260803">
      <w:pPr>
        <w:jc w:val="both"/>
        <w:rPr>
          <w:b/>
          <w:color w:val="0070C0"/>
          <w:sz w:val="28"/>
          <w:szCs w:val="28"/>
        </w:rPr>
      </w:pPr>
    </w:p>
    <w:p w:rsidR="00FB00E8" w:rsidRPr="00260803" w:rsidRDefault="00FB00E8" w:rsidP="00260803">
      <w:pPr>
        <w:jc w:val="both"/>
        <w:rPr>
          <w:b/>
          <w:color w:val="0070C0"/>
          <w:sz w:val="28"/>
          <w:szCs w:val="28"/>
        </w:rPr>
      </w:pPr>
    </w:p>
    <w:p w:rsidR="00FB00E8" w:rsidRPr="00260803" w:rsidRDefault="00FB00E8" w:rsidP="00260803">
      <w:pPr>
        <w:jc w:val="both"/>
        <w:rPr>
          <w:b/>
          <w:color w:val="0070C0"/>
          <w:sz w:val="28"/>
          <w:szCs w:val="28"/>
        </w:rPr>
      </w:pPr>
    </w:p>
    <w:p w:rsidR="0078742D" w:rsidRDefault="0078742D" w:rsidP="0078742D">
      <w:pPr>
        <w:pStyle w:val="Paragraphedeliste"/>
        <w:numPr>
          <w:ilvl w:val="0"/>
          <w:numId w:val="1"/>
        </w:numPr>
        <w:ind w:left="714" w:hanging="357"/>
        <w:contextualSpacing w:val="0"/>
        <w:jc w:val="both"/>
        <w:rPr>
          <w:sz w:val="28"/>
          <w:szCs w:val="28"/>
        </w:rPr>
      </w:pPr>
      <w:r w:rsidRPr="00737827">
        <w:rPr>
          <w:sz w:val="28"/>
          <w:szCs w:val="28"/>
        </w:rPr>
        <w:t>Donnez 3 points clef (en les expliquant) pour éviter de s’enliser dans la non-prise de décision.</w:t>
      </w:r>
    </w:p>
    <w:p w:rsidR="00260803" w:rsidRPr="00260803" w:rsidRDefault="00260803" w:rsidP="00260803">
      <w:pPr>
        <w:jc w:val="both"/>
        <w:rPr>
          <w:b/>
          <w:color w:val="0070C0"/>
          <w:sz w:val="28"/>
          <w:szCs w:val="28"/>
        </w:rPr>
      </w:pPr>
      <w:r w:rsidRPr="00260803">
        <w:rPr>
          <w:b/>
          <w:color w:val="0070C0"/>
          <w:sz w:val="28"/>
          <w:szCs w:val="28"/>
        </w:rPr>
        <w:t>Se libérer de sa peur, mesurer les risques, casser le mythe de la bonne décision</w:t>
      </w:r>
    </w:p>
    <w:p w:rsidR="00260803" w:rsidRPr="00260803" w:rsidRDefault="00260803" w:rsidP="00260803">
      <w:pPr>
        <w:ind w:left="357"/>
        <w:jc w:val="both"/>
        <w:rPr>
          <w:sz w:val="28"/>
          <w:szCs w:val="28"/>
        </w:rPr>
      </w:pPr>
    </w:p>
    <w:p w:rsidR="00FB00E8" w:rsidRDefault="00FB00E8" w:rsidP="00FB00E8">
      <w:pPr>
        <w:jc w:val="both"/>
        <w:rPr>
          <w:b/>
          <w:color w:val="0070C0"/>
          <w:sz w:val="28"/>
          <w:szCs w:val="28"/>
        </w:rPr>
      </w:pPr>
    </w:p>
    <w:p w:rsidR="00AD619B" w:rsidRDefault="00AD619B" w:rsidP="00FB00E8">
      <w:pPr>
        <w:jc w:val="both"/>
        <w:rPr>
          <w:b/>
          <w:color w:val="0070C0"/>
          <w:sz w:val="28"/>
          <w:szCs w:val="28"/>
        </w:rPr>
      </w:pPr>
    </w:p>
    <w:p w:rsidR="00AD619B" w:rsidRPr="00260803" w:rsidRDefault="00AD619B" w:rsidP="00FB00E8">
      <w:pPr>
        <w:jc w:val="both"/>
        <w:rPr>
          <w:b/>
          <w:color w:val="0070C0"/>
          <w:sz w:val="28"/>
          <w:szCs w:val="28"/>
        </w:rPr>
      </w:pPr>
    </w:p>
    <w:p w:rsidR="0078742D" w:rsidRDefault="0078742D" w:rsidP="0078742D">
      <w:pPr>
        <w:pStyle w:val="Paragraphedeliste"/>
        <w:numPr>
          <w:ilvl w:val="0"/>
          <w:numId w:val="1"/>
        </w:numPr>
        <w:ind w:left="714" w:hanging="357"/>
        <w:contextualSpacing w:val="0"/>
        <w:jc w:val="both"/>
        <w:rPr>
          <w:sz w:val="28"/>
          <w:szCs w:val="28"/>
        </w:rPr>
      </w:pPr>
      <w:r w:rsidRPr="00737827">
        <w:rPr>
          <w:sz w:val="28"/>
          <w:szCs w:val="28"/>
        </w:rPr>
        <w:lastRenderedPageBreak/>
        <w:t>Qu’est-ce que la RSE (Responsabilité Sociétale des Entreprise) ?</w:t>
      </w:r>
    </w:p>
    <w:p w:rsidR="00260803" w:rsidRDefault="00260803" w:rsidP="00260803">
      <w:pPr>
        <w:rPr>
          <w:b/>
          <w:color w:val="0070C0"/>
          <w:sz w:val="28"/>
          <w:szCs w:val="28"/>
        </w:rPr>
      </w:pPr>
      <w:r w:rsidRPr="00260803">
        <w:rPr>
          <w:b/>
          <w:color w:val="0070C0"/>
          <w:sz w:val="28"/>
          <w:szCs w:val="28"/>
        </w:rPr>
        <w:t>La responsabilité sociétale des entreprises est l’intégration volontaire des préoccupations sociales et écologiques des entreprises à leurs activités commerciales et leur relation avec les salariés, les consommateurs, les collectivités locales.</w:t>
      </w:r>
    </w:p>
    <w:p w:rsidR="00FB00E8" w:rsidRPr="00260803" w:rsidRDefault="00FB00E8" w:rsidP="00260803">
      <w:pPr>
        <w:rPr>
          <w:b/>
          <w:color w:val="0070C0"/>
          <w:sz w:val="28"/>
          <w:szCs w:val="28"/>
        </w:rPr>
      </w:pPr>
    </w:p>
    <w:p w:rsidR="0078742D" w:rsidRDefault="0078742D" w:rsidP="0078742D">
      <w:pPr>
        <w:pStyle w:val="Paragraphedeliste"/>
        <w:numPr>
          <w:ilvl w:val="0"/>
          <w:numId w:val="1"/>
        </w:numPr>
        <w:ind w:left="714" w:hanging="357"/>
        <w:contextualSpacing w:val="0"/>
        <w:jc w:val="both"/>
        <w:rPr>
          <w:sz w:val="28"/>
          <w:szCs w:val="28"/>
        </w:rPr>
      </w:pPr>
      <w:r w:rsidRPr="00737827">
        <w:rPr>
          <w:sz w:val="28"/>
          <w:szCs w:val="28"/>
        </w:rPr>
        <w:t>Qu’est-ce qu’un organigramme ?</w:t>
      </w:r>
    </w:p>
    <w:p w:rsidR="00260803" w:rsidRPr="00260803" w:rsidRDefault="00260803" w:rsidP="00260803">
      <w:pPr>
        <w:rPr>
          <w:b/>
          <w:color w:val="0070C0"/>
          <w:sz w:val="28"/>
          <w:szCs w:val="28"/>
        </w:rPr>
      </w:pPr>
      <w:r w:rsidRPr="00260803">
        <w:rPr>
          <w:b/>
          <w:color w:val="0070C0"/>
          <w:sz w:val="28"/>
          <w:szCs w:val="28"/>
        </w:rPr>
        <w:t>C’est une représentation schématique de la structure, de ses</w:t>
      </w:r>
      <w:r>
        <w:rPr>
          <w:b/>
          <w:color w:val="0070C0"/>
          <w:sz w:val="28"/>
          <w:szCs w:val="28"/>
        </w:rPr>
        <w:t xml:space="preserve"> </w:t>
      </w:r>
      <w:r w:rsidRPr="00260803">
        <w:rPr>
          <w:b/>
          <w:color w:val="0070C0"/>
          <w:sz w:val="28"/>
          <w:szCs w:val="28"/>
        </w:rPr>
        <w:t xml:space="preserve">membres et de leurs </w:t>
      </w:r>
      <w:r>
        <w:rPr>
          <w:b/>
          <w:color w:val="0070C0"/>
          <w:sz w:val="28"/>
          <w:szCs w:val="28"/>
        </w:rPr>
        <w:t>f</w:t>
      </w:r>
      <w:r w:rsidRPr="00260803">
        <w:rPr>
          <w:b/>
          <w:color w:val="0070C0"/>
          <w:sz w:val="28"/>
          <w:szCs w:val="28"/>
        </w:rPr>
        <w:t>onctions. Il met en évidence les liens</w:t>
      </w:r>
      <w:r>
        <w:rPr>
          <w:b/>
          <w:color w:val="0070C0"/>
          <w:sz w:val="28"/>
          <w:szCs w:val="28"/>
        </w:rPr>
        <w:t xml:space="preserve"> </w:t>
      </w:r>
      <w:r w:rsidRPr="00260803">
        <w:rPr>
          <w:b/>
          <w:color w:val="0070C0"/>
          <w:sz w:val="28"/>
          <w:szCs w:val="28"/>
        </w:rPr>
        <w:t>hiérarchiques et fonctionnels qui les relient.</w:t>
      </w:r>
    </w:p>
    <w:p w:rsidR="00260803" w:rsidRPr="00260803" w:rsidRDefault="00260803" w:rsidP="00260803">
      <w:pPr>
        <w:rPr>
          <w:b/>
          <w:color w:val="0070C0"/>
          <w:sz w:val="28"/>
          <w:szCs w:val="28"/>
        </w:rPr>
      </w:pPr>
      <w:r w:rsidRPr="00260803">
        <w:rPr>
          <w:b/>
          <w:color w:val="0070C0"/>
          <w:sz w:val="28"/>
          <w:szCs w:val="28"/>
        </w:rPr>
        <w:t>Un lien hiérarchique représente un rapport d’autorité entre un</w:t>
      </w:r>
      <w:r>
        <w:rPr>
          <w:b/>
          <w:color w:val="0070C0"/>
          <w:sz w:val="28"/>
          <w:szCs w:val="28"/>
        </w:rPr>
        <w:t xml:space="preserve"> </w:t>
      </w:r>
      <w:r w:rsidRPr="00260803">
        <w:rPr>
          <w:b/>
          <w:color w:val="0070C0"/>
          <w:sz w:val="28"/>
          <w:szCs w:val="28"/>
        </w:rPr>
        <w:t>subordonné et son supérieur.</w:t>
      </w:r>
    </w:p>
    <w:p w:rsidR="00260803" w:rsidRDefault="00260803" w:rsidP="00260803">
      <w:pPr>
        <w:rPr>
          <w:b/>
          <w:color w:val="0070C0"/>
          <w:sz w:val="28"/>
          <w:szCs w:val="28"/>
        </w:rPr>
      </w:pPr>
      <w:r w:rsidRPr="00260803">
        <w:rPr>
          <w:b/>
          <w:color w:val="0070C0"/>
          <w:sz w:val="28"/>
          <w:szCs w:val="28"/>
        </w:rPr>
        <w:t>Un lien fonctionnel indique un rapport lié à l‘exécution de</w:t>
      </w:r>
      <w:r>
        <w:rPr>
          <w:b/>
          <w:color w:val="0070C0"/>
          <w:sz w:val="28"/>
          <w:szCs w:val="28"/>
        </w:rPr>
        <w:t xml:space="preserve"> </w:t>
      </w:r>
      <w:r w:rsidRPr="00260803">
        <w:rPr>
          <w:b/>
          <w:color w:val="0070C0"/>
          <w:sz w:val="28"/>
          <w:szCs w:val="28"/>
        </w:rPr>
        <w:t>certaines tâches qui met deux membres de l’entreprise en</w:t>
      </w:r>
      <w:r>
        <w:rPr>
          <w:b/>
          <w:color w:val="0070C0"/>
          <w:sz w:val="28"/>
          <w:szCs w:val="28"/>
        </w:rPr>
        <w:t xml:space="preserve"> </w:t>
      </w:r>
      <w:r w:rsidRPr="00260803">
        <w:rPr>
          <w:b/>
          <w:color w:val="0070C0"/>
          <w:sz w:val="28"/>
          <w:szCs w:val="28"/>
        </w:rPr>
        <w:t>relation.</w:t>
      </w:r>
    </w:p>
    <w:p w:rsidR="00FB00E8" w:rsidRDefault="00FB00E8" w:rsidP="00260803">
      <w:pPr>
        <w:rPr>
          <w:b/>
          <w:color w:val="0070C0"/>
          <w:sz w:val="28"/>
          <w:szCs w:val="28"/>
        </w:rPr>
      </w:pPr>
    </w:p>
    <w:p w:rsidR="00FB00E8" w:rsidRDefault="00FB00E8" w:rsidP="00260803">
      <w:pPr>
        <w:rPr>
          <w:b/>
          <w:color w:val="0070C0"/>
          <w:sz w:val="28"/>
          <w:szCs w:val="28"/>
        </w:rPr>
      </w:pPr>
    </w:p>
    <w:p w:rsidR="00FB00E8" w:rsidRPr="00260803" w:rsidRDefault="00FB00E8" w:rsidP="00260803">
      <w:pPr>
        <w:rPr>
          <w:b/>
          <w:color w:val="0070C0"/>
          <w:sz w:val="28"/>
          <w:szCs w:val="28"/>
        </w:rPr>
      </w:pPr>
    </w:p>
    <w:p w:rsidR="0078742D" w:rsidRDefault="0078742D" w:rsidP="0078742D">
      <w:pPr>
        <w:pStyle w:val="Paragraphedeliste"/>
        <w:numPr>
          <w:ilvl w:val="0"/>
          <w:numId w:val="1"/>
        </w:numPr>
        <w:ind w:left="714" w:hanging="357"/>
        <w:contextualSpacing w:val="0"/>
        <w:jc w:val="both"/>
        <w:rPr>
          <w:sz w:val="28"/>
          <w:szCs w:val="28"/>
        </w:rPr>
      </w:pPr>
      <w:r w:rsidRPr="00737827">
        <w:rPr>
          <w:sz w:val="28"/>
          <w:szCs w:val="28"/>
        </w:rPr>
        <w:t>Définissez l’ajustement mutuel et la supervision directe.</w:t>
      </w:r>
    </w:p>
    <w:p w:rsidR="00260803" w:rsidRDefault="00A923F4" w:rsidP="00260803">
      <w:pPr>
        <w:rPr>
          <w:b/>
          <w:color w:val="0070C0"/>
          <w:sz w:val="28"/>
          <w:szCs w:val="28"/>
        </w:rPr>
      </w:pPr>
      <w:r>
        <w:rPr>
          <w:b/>
          <w:color w:val="0070C0"/>
          <w:sz w:val="28"/>
          <w:szCs w:val="28"/>
        </w:rPr>
        <w:t xml:space="preserve">Ajustement mutuel : </w:t>
      </w:r>
      <w:r w:rsidR="00260803" w:rsidRPr="00260803">
        <w:rPr>
          <w:b/>
          <w:color w:val="0070C0"/>
          <w:sz w:val="28"/>
          <w:szCs w:val="28"/>
        </w:rPr>
        <w:t>Ce mécanisme permet à des salariés de se consulter directement</w:t>
      </w:r>
      <w:r w:rsidR="00260803">
        <w:rPr>
          <w:b/>
          <w:color w:val="0070C0"/>
          <w:sz w:val="28"/>
          <w:szCs w:val="28"/>
        </w:rPr>
        <w:t xml:space="preserve"> </w:t>
      </w:r>
      <w:r w:rsidR="00260803" w:rsidRPr="00260803">
        <w:rPr>
          <w:b/>
          <w:color w:val="0070C0"/>
          <w:sz w:val="28"/>
          <w:szCs w:val="28"/>
        </w:rPr>
        <w:t>sans passer par un supérieur hiérarchique. Il est dominant dans les</w:t>
      </w:r>
      <w:r w:rsidR="00260803">
        <w:rPr>
          <w:b/>
          <w:color w:val="0070C0"/>
          <w:sz w:val="28"/>
          <w:szCs w:val="28"/>
        </w:rPr>
        <w:t xml:space="preserve"> </w:t>
      </w:r>
      <w:r w:rsidR="00260803" w:rsidRPr="00260803">
        <w:rPr>
          <w:b/>
          <w:color w:val="0070C0"/>
          <w:sz w:val="28"/>
          <w:szCs w:val="28"/>
        </w:rPr>
        <w:t>entreprises naissantes et de petite taille.</w:t>
      </w:r>
    </w:p>
    <w:p w:rsidR="00A923F4" w:rsidRDefault="00A923F4" w:rsidP="00A923F4">
      <w:pPr>
        <w:autoSpaceDE w:val="0"/>
        <w:autoSpaceDN w:val="0"/>
        <w:adjustRightInd w:val="0"/>
        <w:spacing w:after="0" w:line="240" w:lineRule="auto"/>
        <w:rPr>
          <w:b/>
          <w:color w:val="0070C0"/>
          <w:sz w:val="28"/>
          <w:szCs w:val="28"/>
        </w:rPr>
      </w:pPr>
      <w:r>
        <w:rPr>
          <w:b/>
          <w:color w:val="0070C0"/>
          <w:sz w:val="28"/>
          <w:szCs w:val="28"/>
        </w:rPr>
        <w:t xml:space="preserve">Supervision directe : </w:t>
      </w:r>
      <w:r w:rsidRPr="00A923F4">
        <w:rPr>
          <w:b/>
          <w:color w:val="0070C0"/>
          <w:sz w:val="28"/>
          <w:szCs w:val="28"/>
        </w:rPr>
        <w:t>Elle intervient dans une structure hiérarchisée : un supérieur donne</w:t>
      </w:r>
      <w:r>
        <w:rPr>
          <w:b/>
          <w:color w:val="0070C0"/>
          <w:sz w:val="28"/>
          <w:szCs w:val="28"/>
        </w:rPr>
        <w:t xml:space="preserve"> </w:t>
      </w:r>
      <w:r w:rsidRPr="00A923F4">
        <w:rPr>
          <w:b/>
          <w:color w:val="0070C0"/>
          <w:sz w:val="28"/>
          <w:szCs w:val="28"/>
        </w:rPr>
        <w:t>des ordres à son ou ses subordonnés et contrôle la réalisation des</w:t>
      </w:r>
      <w:r>
        <w:rPr>
          <w:b/>
          <w:color w:val="0070C0"/>
          <w:sz w:val="28"/>
          <w:szCs w:val="28"/>
        </w:rPr>
        <w:t xml:space="preserve"> </w:t>
      </w:r>
      <w:r w:rsidRPr="00A923F4">
        <w:rPr>
          <w:b/>
          <w:color w:val="0070C0"/>
          <w:sz w:val="28"/>
          <w:szCs w:val="28"/>
        </w:rPr>
        <w:t>tâches. Dans cette forme de coordination l’information est</w:t>
      </w:r>
      <w:r>
        <w:rPr>
          <w:b/>
          <w:color w:val="0070C0"/>
          <w:sz w:val="28"/>
          <w:szCs w:val="28"/>
        </w:rPr>
        <w:t xml:space="preserve"> </w:t>
      </w:r>
      <w:r w:rsidRPr="00A923F4">
        <w:rPr>
          <w:b/>
          <w:color w:val="0070C0"/>
          <w:sz w:val="28"/>
          <w:szCs w:val="28"/>
        </w:rPr>
        <w:t>essentiellement descendante.</w:t>
      </w:r>
    </w:p>
    <w:p w:rsidR="00A923F4" w:rsidRDefault="00A923F4" w:rsidP="00A923F4">
      <w:pPr>
        <w:autoSpaceDE w:val="0"/>
        <w:autoSpaceDN w:val="0"/>
        <w:adjustRightInd w:val="0"/>
        <w:spacing w:after="0" w:line="240" w:lineRule="auto"/>
        <w:rPr>
          <w:b/>
          <w:color w:val="0070C0"/>
          <w:sz w:val="28"/>
          <w:szCs w:val="28"/>
        </w:rPr>
      </w:pPr>
    </w:p>
    <w:p w:rsidR="0078742D" w:rsidRDefault="0078742D" w:rsidP="0078742D">
      <w:pPr>
        <w:pStyle w:val="Paragraphedeliste"/>
        <w:numPr>
          <w:ilvl w:val="0"/>
          <w:numId w:val="1"/>
        </w:numPr>
        <w:ind w:left="714" w:hanging="357"/>
        <w:contextualSpacing w:val="0"/>
        <w:jc w:val="both"/>
        <w:rPr>
          <w:sz w:val="28"/>
          <w:szCs w:val="28"/>
        </w:rPr>
      </w:pPr>
      <w:r>
        <w:rPr>
          <w:sz w:val="28"/>
          <w:szCs w:val="28"/>
        </w:rPr>
        <w:t xml:space="preserve"> Définissez le management stratégique et le management opérationnel. Donnez un exemple pour chacun d’eux.</w:t>
      </w:r>
    </w:p>
    <w:p w:rsidR="00A923F4" w:rsidRDefault="00A923F4" w:rsidP="00A923F4">
      <w:pPr>
        <w:autoSpaceDE w:val="0"/>
        <w:autoSpaceDN w:val="0"/>
        <w:adjustRightInd w:val="0"/>
        <w:spacing w:after="0" w:line="240" w:lineRule="auto"/>
        <w:jc w:val="both"/>
        <w:rPr>
          <w:b/>
          <w:color w:val="0070C0"/>
          <w:sz w:val="28"/>
          <w:szCs w:val="28"/>
        </w:rPr>
      </w:pPr>
      <w:r w:rsidRPr="00A923F4">
        <w:rPr>
          <w:b/>
          <w:color w:val="0070C0"/>
          <w:sz w:val="28"/>
          <w:szCs w:val="28"/>
        </w:rPr>
        <w:t>Le</w:t>
      </w:r>
      <w:r w:rsidR="002C09EC">
        <w:rPr>
          <w:b/>
          <w:color w:val="0070C0"/>
          <w:sz w:val="28"/>
          <w:szCs w:val="28"/>
        </w:rPr>
        <w:t xml:space="preserve"> </w:t>
      </w:r>
      <w:r w:rsidRPr="00A923F4">
        <w:rPr>
          <w:b/>
          <w:color w:val="0070C0"/>
          <w:sz w:val="28"/>
          <w:szCs w:val="28"/>
        </w:rPr>
        <w:t>management</w:t>
      </w:r>
      <w:r w:rsidR="002C09EC">
        <w:rPr>
          <w:b/>
          <w:color w:val="0070C0"/>
          <w:sz w:val="28"/>
          <w:szCs w:val="28"/>
        </w:rPr>
        <w:t xml:space="preserve"> </w:t>
      </w:r>
      <w:r w:rsidRPr="00A923F4">
        <w:rPr>
          <w:b/>
          <w:color w:val="0070C0"/>
          <w:sz w:val="28"/>
          <w:szCs w:val="28"/>
        </w:rPr>
        <w:t>stratégique</w:t>
      </w:r>
      <w:r w:rsidR="002C09EC">
        <w:rPr>
          <w:b/>
          <w:color w:val="0070C0"/>
          <w:sz w:val="28"/>
          <w:szCs w:val="28"/>
        </w:rPr>
        <w:t xml:space="preserve"> </w:t>
      </w:r>
      <w:r w:rsidRPr="00A923F4">
        <w:rPr>
          <w:b/>
          <w:color w:val="0070C0"/>
          <w:sz w:val="28"/>
          <w:szCs w:val="28"/>
        </w:rPr>
        <w:t>concerne</w:t>
      </w:r>
      <w:r w:rsidR="002C09EC">
        <w:rPr>
          <w:b/>
          <w:color w:val="0070C0"/>
          <w:sz w:val="28"/>
          <w:szCs w:val="28"/>
        </w:rPr>
        <w:t xml:space="preserve"> </w:t>
      </w:r>
      <w:r w:rsidRPr="00A923F4">
        <w:rPr>
          <w:b/>
          <w:color w:val="0070C0"/>
          <w:sz w:val="28"/>
          <w:szCs w:val="28"/>
        </w:rPr>
        <w:t>la</w:t>
      </w:r>
      <w:r w:rsidR="002C09EC">
        <w:rPr>
          <w:b/>
          <w:color w:val="0070C0"/>
          <w:sz w:val="28"/>
          <w:szCs w:val="28"/>
        </w:rPr>
        <w:t xml:space="preserve"> </w:t>
      </w:r>
      <w:r w:rsidRPr="00A923F4">
        <w:rPr>
          <w:b/>
          <w:color w:val="0070C0"/>
          <w:sz w:val="28"/>
          <w:szCs w:val="28"/>
        </w:rPr>
        <w:t>gestion</w:t>
      </w:r>
      <w:r w:rsidR="002C09EC">
        <w:rPr>
          <w:b/>
          <w:color w:val="0070C0"/>
          <w:sz w:val="28"/>
          <w:szCs w:val="28"/>
        </w:rPr>
        <w:t xml:space="preserve"> </w:t>
      </w:r>
      <w:r w:rsidRPr="00A923F4">
        <w:rPr>
          <w:b/>
          <w:color w:val="0070C0"/>
          <w:sz w:val="28"/>
          <w:szCs w:val="28"/>
        </w:rPr>
        <w:t>à</w:t>
      </w:r>
      <w:r w:rsidR="002C09EC">
        <w:rPr>
          <w:b/>
          <w:color w:val="0070C0"/>
          <w:sz w:val="28"/>
          <w:szCs w:val="28"/>
        </w:rPr>
        <w:t xml:space="preserve"> </w:t>
      </w:r>
      <w:r w:rsidRPr="00A923F4">
        <w:rPr>
          <w:b/>
          <w:color w:val="0070C0"/>
          <w:sz w:val="28"/>
          <w:szCs w:val="28"/>
        </w:rPr>
        <w:t>long</w:t>
      </w:r>
      <w:r w:rsidR="002C09EC">
        <w:rPr>
          <w:b/>
          <w:color w:val="0070C0"/>
          <w:sz w:val="28"/>
          <w:szCs w:val="28"/>
        </w:rPr>
        <w:t xml:space="preserve"> </w:t>
      </w:r>
      <w:r w:rsidRPr="00A923F4">
        <w:rPr>
          <w:b/>
          <w:color w:val="0070C0"/>
          <w:sz w:val="28"/>
          <w:szCs w:val="28"/>
        </w:rPr>
        <w:t>terme</w:t>
      </w:r>
      <w:r w:rsidR="002C09EC">
        <w:rPr>
          <w:b/>
          <w:color w:val="0070C0"/>
          <w:sz w:val="28"/>
          <w:szCs w:val="28"/>
        </w:rPr>
        <w:t xml:space="preserve"> </w:t>
      </w:r>
      <w:r w:rsidRPr="00A923F4">
        <w:rPr>
          <w:b/>
          <w:color w:val="0070C0"/>
          <w:sz w:val="28"/>
          <w:szCs w:val="28"/>
        </w:rPr>
        <w:t>de</w:t>
      </w:r>
      <w:r w:rsidR="002C09EC">
        <w:rPr>
          <w:b/>
          <w:color w:val="0070C0"/>
          <w:sz w:val="28"/>
          <w:szCs w:val="28"/>
        </w:rPr>
        <w:t xml:space="preserve"> </w:t>
      </w:r>
      <w:r w:rsidRPr="00A923F4">
        <w:rPr>
          <w:b/>
          <w:color w:val="0070C0"/>
          <w:sz w:val="28"/>
          <w:szCs w:val="28"/>
        </w:rPr>
        <w:t>l’entreprise.</w:t>
      </w:r>
      <w:r>
        <w:rPr>
          <w:b/>
          <w:color w:val="0070C0"/>
          <w:sz w:val="28"/>
          <w:szCs w:val="28"/>
        </w:rPr>
        <w:t xml:space="preserve"> </w:t>
      </w:r>
      <w:r w:rsidRPr="00A923F4">
        <w:rPr>
          <w:b/>
          <w:color w:val="0070C0"/>
          <w:sz w:val="28"/>
          <w:szCs w:val="28"/>
        </w:rPr>
        <w:t>Il</w:t>
      </w:r>
      <w:r>
        <w:rPr>
          <w:b/>
          <w:color w:val="0070C0"/>
          <w:sz w:val="28"/>
          <w:szCs w:val="28"/>
        </w:rPr>
        <w:t xml:space="preserve"> </w:t>
      </w:r>
      <w:r w:rsidRPr="00A923F4">
        <w:rPr>
          <w:b/>
          <w:color w:val="0070C0"/>
          <w:sz w:val="28"/>
          <w:szCs w:val="28"/>
        </w:rPr>
        <w:t>consiste</w:t>
      </w:r>
      <w:r>
        <w:rPr>
          <w:b/>
          <w:color w:val="0070C0"/>
          <w:sz w:val="28"/>
          <w:szCs w:val="28"/>
        </w:rPr>
        <w:t xml:space="preserve"> </w:t>
      </w:r>
      <w:r w:rsidRPr="00A923F4">
        <w:rPr>
          <w:b/>
          <w:color w:val="0070C0"/>
          <w:sz w:val="28"/>
          <w:szCs w:val="28"/>
        </w:rPr>
        <w:t>à</w:t>
      </w:r>
      <w:r>
        <w:rPr>
          <w:b/>
          <w:color w:val="0070C0"/>
          <w:sz w:val="28"/>
          <w:szCs w:val="28"/>
        </w:rPr>
        <w:t xml:space="preserve"> </w:t>
      </w:r>
      <w:r w:rsidRPr="00A923F4">
        <w:rPr>
          <w:b/>
          <w:color w:val="0070C0"/>
          <w:sz w:val="28"/>
          <w:szCs w:val="28"/>
        </w:rPr>
        <w:t>prendre</w:t>
      </w:r>
      <w:r>
        <w:rPr>
          <w:b/>
          <w:color w:val="0070C0"/>
          <w:sz w:val="28"/>
          <w:szCs w:val="28"/>
        </w:rPr>
        <w:t xml:space="preserve"> </w:t>
      </w:r>
      <w:r w:rsidRPr="00A923F4">
        <w:rPr>
          <w:b/>
          <w:color w:val="0070C0"/>
          <w:sz w:val="28"/>
          <w:szCs w:val="28"/>
        </w:rPr>
        <w:t>des</w:t>
      </w:r>
      <w:r>
        <w:rPr>
          <w:b/>
          <w:color w:val="0070C0"/>
          <w:sz w:val="28"/>
          <w:szCs w:val="28"/>
        </w:rPr>
        <w:t xml:space="preserve"> </w:t>
      </w:r>
      <w:r w:rsidRPr="00A923F4">
        <w:rPr>
          <w:b/>
          <w:color w:val="0070C0"/>
          <w:sz w:val="28"/>
          <w:szCs w:val="28"/>
        </w:rPr>
        <w:t>décisions</w:t>
      </w:r>
      <w:r>
        <w:rPr>
          <w:b/>
          <w:color w:val="0070C0"/>
          <w:sz w:val="28"/>
          <w:szCs w:val="28"/>
        </w:rPr>
        <w:t xml:space="preserve"> </w:t>
      </w:r>
      <w:r w:rsidRPr="00A923F4">
        <w:rPr>
          <w:b/>
          <w:color w:val="0070C0"/>
          <w:sz w:val="28"/>
          <w:szCs w:val="28"/>
        </w:rPr>
        <w:t>qui</w:t>
      </w:r>
      <w:r>
        <w:rPr>
          <w:b/>
          <w:color w:val="0070C0"/>
          <w:sz w:val="28"/>
          <w:szCs w:val="28"/>
        </w:rPr>
        <w:t xml:space="preserve"> </w:t>
      </w:r>
      <w:r w:rsidRPr="00A923F4">
        <w:rPr>
          <w:b/>
          <w:color w:val="0070C0"/>
          <w:sz w:val="28"/>
          <w:szCs w:val="28"/>
        </w:rPr>
        <w:t>vont</w:t>
      </w:r>
      <w:r>
        <w:rPr>
          <w:b/>
          <w:color w:val="0070C0"/>
          <w:sz w:val="28"/>
          <w:szCs w:val="28"/>
        </w:rPr>
        <w:t xml:space="preserve"> </w:t>
      </w:r>
      <w:r w:rsidRPr="00A923F4">
        <w:rPr>
          <w:b/>
          <w:color w:val="0070C0"/>
          <w:sz w:val="28"/>
          <w:szCs w:val="28"/>
        </w:rPr>
        <w:t>permettre</w:t>
      </w:r>
      <w:r>
        <w:rPr>
          <w:b/>
          <w:color w:val="0070C0"/>
          <w:sz w:val="28"/>
          <w:szCs w:val="28"/>
        </w:rPr>
        <w:t xml:space="preserve"> </w:t>
      </w:r>
      <w:r w:rsidRPr="00A923F4">
        <w:rPr>
          <w:b/>
          <w:color w:val="0070C0"/>
          <w:sz w:val="28"/>
          <w:szCs w:val="28"/>
        </w:rPr>
        <w:t>à</w:t>
      </w:r>
      <w:r>
        <w:rPr>
          <w:b/>
          <w:color w:val="0070C0"/>
          <w:sz w:val="28"/>
          <w:szCs w:val="28"/>
        </w:rPr>
        <w:t xml:space="preserve"> </w:t>
      </w:r>
      <w:r w:rsidRPr="00A923F4">
        <w:rPr>
          <w:b/>
          <w:color w:val="0070C0"/>
          <w:sz w:val="28"/>
          <w:szCs w:val="28"/>
        </w:rPr>
        <w:t>cette</w:t>
      </w:r>
      <w:r>
        <w:rPr>
          <w:b/>
          <w:color w:val="0070C0"/>
          <w:sz w:val="28"/>
          <w:szCs w:val="28"/>
        </w:rPr>
        <w:t xml:space="preserve"> </w:t>
      </w:r>
      <w:r w:rsidRPr="00A923F4">
        <w:rPr>
          <w:b/>
          <w:color w:val="0070C0"/>
          <w:sz w:val="28"/>
          <w:szCs w:val="28"/>
        </w:rPr>
        <w:t>dernière</w:t>
      </w:r>
      <w:r>
        <w:rPr>
          <w:b/>
          <w:color w:val="0070C0"/>
          <w:sz w:val="28"/>
          <w:szCs w:val="28"/>
        </w:rPr>
        <w:t xml:space="preserve"> </w:t>
      </w:r>
      <w:r w:rsidRPr="00A923F4">
        <w:rPr>
          <w:b/>
          <w:color w:val="0070C0"/>
          <w:sz w:val="28"/>
          <w:szCs w:val="28"/>
        </w:rPr>
        <w:t>de</w:t>
      </w:r>
      <w:r>
        <w:rPr>
          <w:b/>
          <w:color w:val="0070C0"/>
          <w:sz w:val="28"/>
          <w:szCs w:val="28"/>
        </w:rPr>
        <w:t xml:space="preserve"> </w:t>
      </w:r>
      <w:r w:rsidRPr="00A923F4">
        <w:rPr>
          <w:b/>
          <w:color w:val="0070C0"/>
          <w:sz w:val="28"/>
          <w:szCs w:val="28"/>
        </w:rPr>
        <w:t>saisir</w:t>
      </w:r>
      <w:r>
        <w:rPr>
          <w:b/>
          <w:color w:val="0070C0"/>
          <w:sz w:val="28"/>
          <w:szCs w:val="28"/>
        </w:rPr>
        <w:t xml:space="preserve"> </w:t>
      </w:r>
      <w:r w:rsidRPr="00A923F4">
        <w:rPr>
          <w:b/>
          <w:color w:val="0070C0"/>
          <w:sz w:val="28"/>
          <w:szCs w:val="28"/>
        </w:rPr>
        <w:t>les</w:t>
      </w:r>
      <w:r>
        <w:rPr>
          <w:b/>
          <w:color w:val="0070C0"/>
          <w:sz w:val="28"/>
          <w:szCs w:val="28"/>
        </w:rPr>
        <w:t xml:space="preserve"> </w:t>
      </w:r>
      <w:r w:rsidRPr="00A923F4">
        <w:rPr>
          <w:b/>
          <w:color w:val="0070C0"/>
          <w:sz w:val="28"/>
          <w:szCs w:val="28"/>
        </w:rPr>
        <w:t>opportunités</w:t>
      </w:r>
      <w:r>
        <w:rPr>
          <w:b/>
          <w:color w:val="0070C0"/>
          <w:sz w:val="28"/>
          <w:szCs w:val="28"/>
        </w:rPr>
        <w:t xml:space="preserve"> </w:t>
      </w:r>
      <w:r w:rsidRPr="00A923F4">
        <w:rPr>
          <w:b/>
          <w:color w:val="0070C0"/>
          <w:sz w:val="28"/>
          <w:szCs w:val="28"/>
        </w:rPr>
        <w:t>offertes</w:t>
      </w:r>
      <w:r>
        <w:rPr>
          <w:b/>
          <w:color w:val="0070C0"/>
          <w:sz w:val="28"/>
          <w:szCs w:val="28"/>
        </w:rPr>
        <w:t xml:space="preserve"> </w:t>
      </w:r>
      <w:r w:rsidRPr="00A923F4">
        <w:rPr>
          <w:b/>
          <w:color w:val="0070C0"/>
          <w:sz w:val="28"/>
          <w:szCs w:val="28"/>
        </w:rPr>
        <w:t>par</w:t>
      </w:r>
      <w:r>
        <w:rPr>
          <w:b/>
          <w:color w:val="0070C0"/>
          <w:sz w:val="28"/>
          <w:szCs w:val="28"/>
        </w:rPr>
        <w:t xml:space="preserve"> </w:t>
      </w:r>
      <w:r w:rsidRPr="00A923F4">
        <w:rPr>
          <w:b/>
          <w:color w:val="0070C0"/>
          <w:sz w:val="28"/>
          <w:szCs w:val="28"/>
        </w:rPr>
        <w:t>son</w:t>
      </w:r>
      <w:r>
        <w:rPr>
          <w:b/>
          <w:color w:val="0070C0"/>
          <w:sz w:val="28"/>
          <w:szCs w:val="28"/>
        </w:rPr>
        <w:t xml:space="preserve"> </w:t>
      </w:r>
      <w:r w:rsidRPr="00A923F4">
        <w:rPr>
          <w:b/>
          <w:color w:val="0070C0"/>
          <w:sz w:val="28"/>
          <w:szCs w:val="28"/>
        </w:rPr>
        <w:t>environnement,</w:t>
      </w:r>
      <w:r>
        <w:rPr>
          <w:b/>
          <w:color w:val="0070C0"/>
          <w:sz w:val="28"/>
          <w:szCs w:val="28"/>
        </w:rPr>
        <w:t xml:space="preserve"> </w:t>
      </w:r>
      <w:r w:rsidRPr="00A923F4">
        <w:rPr>
          <w:b/>
          <w:color w:val="0070C0"/>
          <w:sz w:val="28"/>
          <w:szCs w:val="28"/>
        </w:rPr>
        <w:t>d’agir</w:t>
      </w:r>
      <w:r>
        <w:rPr>
          <w:b/>
          <w:color w:val="0070C0"/>
          <w:sz w:val="28"/>
          <w:szCs w:val="28"/>
        </w:rPr>
        <w:t xml:space="preserve"> </w:t>
      </w:r>
      <w:r w:rsidRPr="00A923F4">
        <w:rPr>
          <w:b/>
          <w:color w:val="0070C0"/>
          <w:sz w:val="28"/>
          <w:szCs w:val="28"/>
        </w:rPr>
        <w:t>sur</w:t>
      </w:r>
      <w:r>
        <w:rPr>
          <w:b/>
          <w:color w:val="0070C0"/>
          <w:sz w:val="28"/>
          <w:szCs w:val="28"/>
        </w:rPr>
        <w:t xml:space="preserve"> </w:t>
      </w:r>
      <w:r w:rsidRPr="00A923F4">
        <w:rPr>
          <w:b/>
          <w:color w:val="0070C0"/>
          <w:sz w:val="28"/>
          <w:szCs w:val="28"/>
        </w:rPr>
        <w:t>celui-ci</w:t>
      </w:r>
      <w:r>
        <w:rPr>
          <w:b/>
          <w:color w:val="0070C0"/>
          <w:sz w:val="28"/>
          <w:szCs w:val="28"/>
        </w:rPr>
        <w:t xml:space="preserve"> </w:t>
      </w:r>
      <w:r w:rsidRPr="00A923F4">
        <w:rPr>
          <w:b/>
          <w:color w:val="0070C0"/>
          <w:sz w:val="28"/>
          <w:szCs w:val="28"/>
        </w:rPr>
        <w:t>et</w:t>
      </w:r>
      <w:r>
        <w:rPr>
          <w:b/>
          <w:color w:val="0070C0"/>
          <w:sz w:val="28"/>
          <w:szCs w:val="28"/>
        </w:rPr>
        <w:t xml:space="preserve"> </w:t>
      </w:r>
      <w:r w:rsidRPr="00A923F4">
        <w:rPr>
          <w:b/>
          <w:color w:val="0070C0"/>
          <w:sz w:val="28"/>
          <w:szCs w:val="28"/>
        </w:rPr>
        <w:t>d’atteindre</w:t>
      </w:r>
      <w:r>
        <w:rPr>
          <w:b/>
          <w:color w:val="0070C0"/>
          <w:sz w:val="28"/>
          <w:szCs w:val="28"/>
        </w:rPr>
        <w:t xml:space="preserve"> </w:t>
      </w:r>
      <w:r w:rsidRPr="00A923F4">
        <w:rPr>
          <w:b/>
          <w:color w:val="0070C0"/>
          <w:sz w:val="28"/>
          <w:szCs w:val="28"/>
        </w:rPr>
        <w:t>des</w:t>
      </w:r>
      <w:r>
        <w:rPr>
          <w:b/>
          <w:color w:val="0070C0"/>
          <w:sz w:val="28"/>
          <w:szCs w:val="28"/>
        </w:rPr>
        <w:t xml:space="preserve"> </w:t>
      </w:r>
      <w:r w:rsidRPr="00A923F4">
        <w:rPr>
          <w:b/>
          <w:color w:val="0070C0"/>
          <w:sz w:val="28"/>
          <w:szCs w:val="28"/>
        </w:rPr>
        <w:t>objectifs</w:t>
      </w:r>
      <w:r>
        <w:rPr>
          <w:b/>
          <w:color w:val="0070C0"/>
          <w:sz w:val="28"/>
          <w:szCs w:val="28"/>
        </w:rPr>
        <w:t xml:space="preserve"> </w:t>
      </w:r>
      <w:r w:rsidRPr="00A923F4">
        <w:rPr>
          <w:b/>
          <w:color w:val="0070C0"/>
          <w:sz w:val="28"/>
          <w:szCs w:val="28"/>
        </w:rPr>
        <w:t>stratégiques</w:t>
      </w:r>
      <w:r>
        <w:rPr>
          <w:b/>
          <w:color w:val="0070C0"/>
          <w:sz w:val="28"/>
          <w:szCs w:val="28"/>
        </w:rPr>
        <w:t xml:space="preserve"> </w:t>
      </w:r>
      <w:r w:rsidRPr="00A923F4">
        <w:rPr>
          <w:b/>
          <w:color w:val="0070C0"/>
          <w:sz w:val="28"/>
          <w:szCs w:val="28"/>
        </w:rPr>
        <w:t>entrainant</w:t>
      </w:r>
      <w:r>
        <w:rPr>
          <w:b/>
          <w:color w:val="0070C0"/>
          <w:sz w:val="28"/>
          <w:szCs w:val="28"/>
        </w:rPr>
        <w:t xml:space="preserve"> </w:t>
      </w:r>
      <w:r w:rsidRPr="00A923F4">
        <w:rPr>
          <w:b/>
          <w:color w:val="0070C0"/>
          <w:sz w:val="28"/>
          <w:szCs w:val="28"/>
        </w:rPr>
        <w:t>des</w:t>
      </w:r>
      <w:r>
        <w:rPr>
          <w:b/>
          <w:color w:val="0070C0"/>
          <w:sz w:val="28"/>
          <w:szCs w:val="28"/>
        </w:rPr>
        <w:t xml:space="preserve"> </w:t>
      </w:r>
      <w:r w:rsidRPr="00A923F4">
        <w:rPr>
          <w:b/>
          <w:color w:val="0070C0"/>
          <w:sz w:val="28"/>
          <w:szCs w:val="28"/>
        </w:rPr>
        <w:t>changements</w:t>
      </w:r>
      <w:r>
        <w:rPr>
          <w:b/>
          <w:color w:val="0070C0"/>
          <w:sz w:val="28"/>
          <w:szCs w:val="28"/>
        </w:rPr>
        <w:t xml:space="preserve"> </w:t>
      </w:r>
      <w:r w:rsidRPr="00A923F4">
        <w:rPr>
          <w:b/>
          <w:color w:val="0070C0"/>
          <w:sz w:val="28"/>
          <w:szCs w:val="28"/>
        </w:rPr>
        <w:t>importants</w:t>
      </w:r>
      <w:r>
        <w:rPr>
          <w:b/>
          <w:color w:val="0070C0"/>
          <w:sz w:val="28"/>
          <w:szCs w:val="28"/>
        </w:rPr>
        <w:t xml:space="preserve"> </w:t>
      </w:r>
      <w:r w:rsidRPr="00A923F4">
        <w:rPr>
          <w:b/>
          <w:color w:val="0070C0"/>
          <w:sz w:val="28"/>
          <w:szCs w:val="28"/>
        </w:rPr>
        <w:t>au</w:t>
      </w:r>
      <w:r>
        <w:rPr>
          <w:b/>
          <w:color w:val="0070C0"/>
          <w:sz w:val="28"/>
          <w:szCs w:val="28"/>
        </w:rPr>
        <w:t xml:space="preserve"> </w:t>
      </w:r>
      <w:r w:rsidRPr="00A923F4">
        <w:rPr>
          <w:b/>
          <w:color w:val="0070C0"/>
          <w:sz w:val="28"/>
          <w:szCs w:val="28"/>
        </w:rPr>
        <w:t>sein</w:t>
      </w:r>
      <w:r>
        <w:rPr>
          <w:b/>
          <w:color w:val="0070C0"/>
          <w:sz w:val="28"/>
          <w:szCs w:val="28"/>
        </w:rPr>
        <w:t xml:space="preserve"> </w:t>
      </w:r>
      <w:r w:rsidRPr="00A923F4">
        <w:rPr>
          <w:b/>
          <w:color w:val="0070C0"/>
          <w:sz w:val="28"/>
          <w:szCs w:val="28"/>
        </w:rPr>
        <w:t>de</w:t>
      </w:r>
      <w:r>
        <w:rPr>
          <w:b/>
          <w:color w:val="0070C0"/>
          <w:sz w:val="28"/>
          <w:szCs w:val="28"/>
        </w:rPr>
        <w:t xml:space="preserve"> </w:t>
      </w:r>
      <w:r w:rsidRPr="00A923F4">
        <w:rPr>
          <w:b/>
          <w:color w:val="0070C0"/>
          <w:sz w:val="28"/>
          <w:szCs w:val="28"/>
        </w:rPr>
        <w:t>l’organisation.</w:t>
      </w:r>
    </w:p>
    <w:p w:rsidR="00A923F4" w:rsidRPr="00A923F4" w:rsidRDefault="00A923F4" w:rsidP="00A923F4">
      <w:pPr>
        <w:autoSpaceDE w:val="0"/>
        <w:autoSpaceDN w:val="0"/>
        <w:adjustRightInd w:val="0"/>
        <w:spacing w:after="0" w:line="240" w:lineRule="auto"/>
        <w:jc w:val="both"/>
        <w:rPr>
          <w:b/>
          <w:color w:val="0070C0"/>
          <w:sz w:val="28"/>
          <w:szCs w:val="28"/>
        </w:rPr>
      </w:pPr>
    </w:p>
    <w:p w:rsidR="00A923F4" w:rsidRDefault="00A923F4" w:rsidP="00A923F4">
      <w:pPr>
        <w:autoSpaceDE w:val="0"/>
        <w:autoSpaceDN w:val="0"/>
        <w:adjustRightInd w:val="0"/>
        <w:spacing w:after="0" w:line="240" w:lineRule="auto"/>
        <w:jc w:val="both"/>
        <w:rPr>
          <w:b/>
          <w:color w:val="0070C0"/>
          <w:sz w:val="28"/>
          <w:szCs w:val="28"/>
        </w:rPr>
      </w:pPr>
      <w:r w:rsidRPr="00A923F4">
        <w:rPr>
          <w:b/>
          <w:color w:val="0070C0"/>
          <w:sz w:val="28"/>
          <w:szCs w:val="28"/>
        </w:rPr>
        <w:t>Ex:</w:t>
      </w:r>
      <w:r>
        <w:rPr>
          <w:b/>
          <w:color w:val="0070C0"/>
          <w:sz w:val="28"/>
          <w:szCs w:val="28"/>
        </w:rPr>
        <w:t xml:space="preserve"> </w:t>
      </w:r>
      <w:r w:rsidRPr="00A923F4">
        <w:rPr>
          <w:b/>
          <w:color w:val="0070C0"/>
          <w:sz w:val="28"/>
          <w:szCs w:val="28"/>
        </w:rPr>
        <w:t>la</w:t>
      </w:r>
      <w:r>
        <w:rPr>
          <w:b/>
          <w:color w:val="0070C0"/>
          <w:sz w:val="28"/>
          <w:szCs w:val="28"/>
        </w:rPr>
        <w:t xml:space="preserve"> </w:t>
      </w:r>
      <w:r w:rsidRPr="00A923F4">
        <w:rPr>
          <w:b/>
          <w:color w:val="0070C0"/>
          <w:sz w:val="28"/>
          <w:szCs w:val="28"/>
        </w:rPr>
        <w:t>création</w:t>
      </w:r>
      <w:r>
        <w:rPr>
          <w:b/>
          <w:color w:val="0070C0"/>
          <w:sz w:val="28"/>
          <w:szCs w:val="28"/>
        </w:rPr>
        <w:t xml:space="preserve"> </w:t>
      </w:r>
      <w:r w:rsidRPr="00A923F4">
        <w:rPr>
          <w:b/>
          <w:color w:val="0070C0"/>
          <w:sz w:val="28"/>
          <w:szCs w:val="28"/>
        </w:rPr>
        <w:t>de</w:t>
      </w:r>
      <w:r>
        <w:rPr>
          <w:b/>
          <w:color w:val="0070C0"/>
          <w:sz w:val="28"/>
          <w:szCs w:val="28"/>
        </w:rPr>
        <w:t xml:space="preserve"> </w:t>
      </w:r>
      <w:r w:rsidRPr="00A923F4">
        <w:rPr>
          <w:b/>
          <w:color w:val="0070C0"/>
          <w:sz w:val="28"/>
          <w:szCs w:val="28"/>
        </w:rPr>
        <w:t>nouvelles</w:t>
      </w:r>
      <w:r>
        <w:rPr>
          <w:b/>
          <w:color w:val="0070C0"/>
          <w:sz w:val="28"/>
          <w:szCs w:val="28"/>
        </w:rPr>
        <w:t xml:space="preserve"> </w:t>
      </w:r>
      <w:r w:rsidRPr="00A923F4">
        <w:rPr>
          <w:b/>
          <w:color w:val="0070C0"/>
          <w:sz w:val="28"/>
          <w:szCs w:val="28"/>
        </w:rPr>
        <w:t>activités,</w:t>
      </w:r>
      <w:r>
        <w:rPr>
          <w:b/>
          <w:color w:val="0070C0"/>
          <w:sz w:val="28"/>
          <w:szCs w:val="28"/>
        </w:rPr>
        <w:t xml:space="preserve"> </w:t>
      </w:r>
      <w:r w:rsidRPr="00A923F4">
        <w:rPr>
          <w:b/>
          <w:color w:val="0070C0"/>
          <w:sz w:val="28"/>
          <w:szCs w:val="28"/>
        </w:rPr>
        <w:t>le</w:t>
      </w:r>
      <w:r>
        <w:rPr>
          <w:b/>
          <w:color w:val="0070C0"/>
          <w:sz w:val="28"/>
          <w:szCs w:val="28"/>
        </w:rPr>
        <w:t xml:space="preserve"> </w:t>
      </w:r>
      <w:r w:rsidRPr="00A923F4">
        <w:rPr>
          <w:b/>
          <w:color w:val="0070C0"/>
          <w:sz w:val="28"/>
          <w:szCs w:val="28"/>
        </w:rPr>
        <w:t>développement</w:t>
      </w:r>
      <w:r>
        <w:rPr>
          <w:b/>
          <w:color w:val="0070C0"/>
          <w:sz w:val="28"/>
          <w:szCs w:val="28"/>
        </w:rPr>
        <w:t xml:space="preserve"> </w:t>
      </w:r>
      <w:r w:rsidRPr="00A923F4">
        <w:rPr>
          <w:b/>
          <w:color w:val="0070C0"/>
          <w:sz w:val="28"/>
          <w:szCs w:val="28"/>
        </w:rPr>
        <w:t>de</w:t>
      </w:r>
      <w:r>
        <w:rPr>
          <w:b/>
          <w:color w:val="0070C0"/>
          <w:sz w:val="28"/>
          <w:szCs w:val="28"/>
        </w:rPr>
        <w:t xml:space="preserve"> </w:t>
      </w:r>
      <w:r w:rsidRPr="00A923F4">
        <w:rPr>
          <w:b/>
          <w:color w:val="0070C0"/>
          <w:sz w:val="28"/>
          <w:szCs w:val="28"/>
        </w:rPr>
        <w:t>nouveaux</w:t>
      </w:r>
      <w:r>
        <w:rPr>
          <w:b/>
          <w:color w:val="0070C0"/>
          <w:sz w:val="28"/>
          <w:szCs w:val="28"/>
        </w:rPr>
        <w:t xml:space="preserve"> </w:t>
      </w:r>
      <w:r w:rsidRPr="00A923F4">
        <w:rPr>
          <w:b/>
          <w:color w:val="0070C0"/>
          <w:sz w:val="28"/>
          <w:szCs w:val="28"/>
        </w:rPr>
        <w:t>produits,</w:t>
      </w:r>
      <w:r>
        <w:rPr>
          <w:b/>
          <w:color w:val="0070C0"/>
          <w:sz w:val="28"/>
          <w:szCs w:val="28"/>
        </w:rPr>
        <w:t xml:space="preserve"> </w:t>
      </w:r>
      <w:r w:rsidRPr="00A923F4">
        <w:rPr>
          <w:b/>
          <w:color w:val="0070C0"/>
          <w:sz w:val="28"/>
          <w:szCs w:val="28"/>
        </w:rPr>
        <w:t>la</w:t>
      </w:r>
      <w:r>
        <w:rPr>
          <w:b/>
          <w:color w:val="0070C0"/>
          <w:sz w:val="28"/>
          <w:szCs w:val="28"/>
        </w:rPr>
        <w:t xml:space="preserve"> </w:t>
      </w:r>
      <w:r w:rsidRPr="00A923F4">
        <w:rPr>
          <w:b/>
          <w:color w:val="0070C0"/>
          <w:sz w:val="28"/>
          <w:szCs w:val="28"/>
        </w:rPr>
        <w:t>délocalisation</w:t>
      </w:r>
      <w:r>
        <w:rPr>
          <w:b/>
          <w:color w:val="0070C0"/>
          <w:sz w:val="28"/>
          <w:szCs w:val="28"/>
        </w:rPr>
        <w:t xml:space="preserve"> </w:t>
      </w:r>
      <w:r w:rsidRPr="00A923F4">
        <w:rPr>
          <w:b/>
          <w:color w:val="0070C0"/>
          <w:sz w:val="28"/>
          <w:szCs w:val="28"/>
        </w:rPr>
        <w:t>des</w:t>
      </w:r>
      <w:r>
        <w:rPr>
          <w:b/>
          <w:color w:val="0070C0"/>
          <w:sz w:val="28"/>
          <w:szCs w:val="28"/>
        </w:rPr>
        <w:t xml:space="preserve"> </w:t>
      </w:r>
      <w:r w:rsidRPr="00A923F4">
        <w:rPr>
          <w:b/>
          <w:color w:val="0070C0"/>
          <w:sz w:val="28"/>
          <w:szCs w:val="28"/>
        </w:rPr>
        <w:t>zones</w:t>
      </w:r>
      <w:r>
        <w:rPr>
          <w:b/>
          <w:color w:val="0070C0"/>
          <w:sz w:val="28"/>
          <w:szCs w:val="28"/>
        </w:rPr>
        <w:t xml:space="preserve"> </w:t>
      </w:r>
      <w:r w:rsidRPr="00A923F4">
        <w:rPr>
          <w:b/>
          <w:color w:val="0070C0"/>
          <w:sz w:val="28"/>
          <w:szCs w:val="28"/>
        </w:rPr>
        <w:t>de</w:t>
      </w:r>
      <w:r>
        <w:rPr>
          <w:b/>
          <w:color w:val="0070C0"/>
          <w:sz w:val="28"/>
          <w:szCs w:val="28"/>
        </w:rPr>
        <w:t xml:space="preserve"> </w:t>
      </w:r>
      <w:r w:rsidRPr="00A923F4">
        <w:rPr>
          <w:b/>
          <w:color w:val="0070C0"/>
          <w:sz w:val="28"/>
          <w:szCs w:val="28"/>
        </w:rPr>
        <w:t>production,</w:t>
      </w:r>
      <w:r>
        <w:rPr>
          <w:b/>
          <w:color w:val="0070C0"/>
          <w:sz w:val="28"/>
          <w:szCs w:val="28"/>
        </w:rPr>
        <w:t xml:space="preserve"> </w:t>
      </w:r>
      <w:proofErr w:type="spellStart"/>
      <w:r w:rsidRPr="00A923F4">
        <w:rPr>
          <w:b/>
          <w:color w:val="0070C0"/>
          <w:sz w:val="28"/>
          <w:szCs w:val="28"/>
        </w:rPr>
        <w:t>etc</w:t>
      </w:r>
      <w:proofErr w:type="spellEnd"/>
      <w:r w:rsidRPr="00A923F4">
        <w:rPr>
          <w:b/>
          <w:color w:val="0070C0"/>
          <w:sz w:val="28"/>
          <w:szCs w:val="28"/>
        </w:rPr>
        <w:t>…sont</w:t>
      </w:r>
      <w:r>
        <w:rPr>
          <w:b/>
          <w:color w:val="0070C0"/>
          <w:sz w:val="28"/>
          <w:szCs w:val="28"/>
        </w:rPr>
        <w:t xml:space="preserve"> </w:t>
      </w:r>
      <w:r w:rsidRPr="00A923F4">
        <w:rPr>
          <w:b/>
          <w:color w:val="0070C0"/>
          <w:sz w:val="28"/>
          <w:szCs w:val="28"/>
        </w:rPr>
        <w:t>du</w:t>
      </w:r>
      <w:r>
        <w:rPr>
          <w:b/>
          <w:color w:val="0070C0"/>
          <w:sz w:val="28"/>
          <w:szCs w:val="28"/>
        </w:rPr>
        <w:t xml:space="preserve"> </w:t>
      </w:r>
      <w:r w:rsidRPr="00A923F4">
        <w:rPr>
          <w:b/>
          <w:color w:val="0070C0"/>
          <w:sz w:val="28"/>
          <w:szCs w:val="28"/>
        </w:rPr>
        <w:t>domaine</w:t>
      </w:r>
      <w:r>
        <w:rPr>
          <w:b/>
          <w:color w:val="0070C0"/>
          <w:sz w:val="28"/>
          <w:szCs w:val="28"/>
        </w:rPr>
        <w:t xml:space="preserve"> </w:t>
      </w:r>
      <w:r w:rsidRPr="00A923F4">
        <w:rPr>
          <w:b/>
          <w:color w:val="0070C0"/>
          <w:sz w:val="28"/>
          <w:szCs w:val="28"/>
        </w:rPr>
        <w:t>du</w:t>
      </w:r>
      <w:r>
        <w:rPr>
          <w:b/>
          <w:color w:val="0070C0"/>
          <w:sz w:val="28"/>
          <w:szCs w:val="28"/>
        </w:rPr>
        <w:t xml:space="preserve"> </w:t>
      </w:r>
      <w:r w:rsidRPr="00A923F4">
        <w:rPr>
          <w:b/>
          <w:color w:val="0070C0"/>
          <w:sz w:val="28"/>
          <w:szCs w:val="28"/>
        </w:rPr>
        <w:t>management</w:t>
      </w:r>
      <w:r>
        <w:rPr>
          <w:b/>
          <w:color w:val="0070C0"/>
          <w:sz w:val="28"/>
          <w:szCs w:val="28"/>
        </w:rPr>
        <w:t xml:space="preserve"> </w:t>
      </w:r>
      <w:r w:rsidRPr="00A923F4">
        <w:rPr>
          <w:b/>
          <w:color w:val="0070C0"/>
          <w:sz w:val="28"/>
          <w:szCs w:val="28"/>
        </w:rPr>
        <w:t>stratégique</w:t>
      </w:r>
    </w:p>
    <w:p w:rsidR="00A923F4" w:rsidRDefault="00A923F4" w:rsidP="00A923F4">
      <w:pPr>
        <w:autoSpaceDE w:val="0"/>
        <w:autoSpaceDN w:val="0"/>
        <w:adjustRightInd w:val="0"/>
        <w:spacing w:after="0" w:line="240" w:lineRule="auto"/>
        <w:jc w:val="both"/>
        <w:rPr>
          <w:b/>
          <w:color w:val="0070C0"/>
          <w:sz w:val="28"/>
          <w:szCs w:val="28"/>
        </w:rPr>
      </w:pPr>
    </w:p>
    <w:p w:rsidR="00A923F4" w:rsidRPr="00A923F4" w:rsidRDefault="00A923F4" w:rsidP="00A923F4">
      <w:pPr>
        <w:autoSpaceDE w:val="0"/>
        <w:autoSpaceDN w:val="0"/>
        <w:adjustRightInd w:val="0"/>
        <w:spacing w:after="0" w:line="240" w:lineRule="auto"/>
        <w:jc w:val="both"/>
        <w:rPr>
          <w:b/>
          <w:color w:val="0070C0"/>
          <w:sz w:val="28"/>
          <w:szCs w:val="28"/>
        </w:rPr>
      </w:pPr>
      <w:r w:rsidRPr="00A923F4">
        <w:rPr>
          <w:b/>
          <w:color w:val="0070C0"/>
          <w:sz w:val="28"/>
          <w:szCs w:val="28"/>
        </w:rPr>
        <w:t>Le</w:t>
      </w:r>
      <w:r>
        <w:rPr>
          <w:b/>
          <w:color w:val="0070C0"/>
          <w:sz w:val="28"/>
          <w:szCs w:val="28"/>
        </w:rPr>
        <w:t xml:space="preserve"> </w:t>
      </w:r>
      <w:r w:rsidRPr="00A923F4">
        <w:rPr>
          <w:b/>
          <w:color w:val="0070C0"/>
          <w:sz w:val="28"/>
          <w:szCs w:val="28"/>
        </w:rPr>
        <w:t>management</w:t>
      </w:r>
      <w:r>
        <w:rPr>
          <w:b/>
          <w:color w:val="0070C0"/>
          <w:sz w:val="28"/>
          <w:szCs w:val="28"/>
        </w:rPr>
        <w:t xml:space="preserve"> </w:t>
      </w:r>
      <w:r w:rsidRPr="00A923F4">
        <w:rPr>
          <w:b/>
          <w:color w:val="0070C0"/>
          <w:sz w:val="28"/>
          <w:szCs w:val="28"/>
        </w:rPr>
        <w:t>opérationnel</w:t>
      </w:r>
      <w:r>
        <w:rPr>
          <w:b/>
          <w:color w:val="0070C0"/>
          <w:sz w:val="28"/>
          <w:szCs w:val="28"/>
        </w:rPr>
        <w:t xml:space="preserve"> </w:t>
      </w:r>
      <w:r w:rsidRPr="00A923F4">
        <w:rPr>
          <w:b/>
          <w:color w:val="0070C0"/>
          <w:sz w:val="28"/>
          <w:szCs w:val="28"/>
        </w:rPr>
        <w:t>est</w:t>
      </w:r>
      <w:r>
        <w:rPr>
          <w:b/>
          <w:color w:val="0070C0"/>
          <w:sz w:val="28"/>
          <w:szCs w:val="28"/>
        </w:rPr>
        <w:t xml:space="preserve"> </w:t>
      </w:r>
      <w:r w:rsidRPr="00A923F4">
        <w:rPr>
          <w:b/>
          <w:color w:val="0070C0"/>
          <w:sz w:val="28"/>
          <w:szCs w:val="28"/>
        </w:rPr>
        <w:t>celui</w:t>
      </w:r>
      <w:r>
        <w:rPr>
          <w:b/>
          <w:color w:val="0070C0"/>
          <w:sz w:val="28"/>
          <w:szCs w:val="28"/>
        </w:rPr>
        <w:t xml:space="preserve"> </w:t>
      </w:r>
      <w:r w:rsidRPr="00A923F4">
        <w:rPr>
          <w:b/>
          <w:color w:val="0070C0"/>
          <w:sz w:val="28"/>
          <w:szCs w:val="28"/>
        </w:rPr>
        <w:t>du</w:t>
      </w:r>
      <w:r>
        <w:rPr>
          <w:b/>
          <w:color w:val="0070C0"/>
          <w:sz w:val="28"/>
          <w:szCs w:val="28"/>
        </w:rPr>
        <w:t xml:space="preserve"> </w:t>
      </w:r>
      <w:r w:rsidRPr="00A923F4">
        <w:rPr>
          <w:b/>
          <w:color w:val="0070C0"/>
          <w:sz w:val="28"/>
          <w:szCs w:val="28"/>
        </w:rPr>
        <w:t>court</w:t>
      </w:r>
      <w:r>
        <w:rPr>
          <w:b/>
          <w:color w:val="0070C0"/>
          <w:sz w:val="28"/>
          <w:szCs w:val="28"/>
        </w:rPr>
        <w:t xml:space="preserve"> </w:t>
      </w:r>
      <w:r w:rsidRPr="00A923F4">
        <w:rPr>
          <w:b/>
          <w:color w:val="0070C0"/>
          <w:sz w:val="28"/>
          <w:szCs w:val="28"/>
        </w:rPr>
        <w:t>terme,</w:t>
      </w:r>
      <w:r>
        <w:rPr>
          <w:b/>
          <w:color w:val="0070C0"/>
          <w:sz w:val="28"/>
          <w:szCs w:val="28"/>
        </w:rPr>
        <w:t xml:space="preserve"> </w:t>
      </w:r>
      <w:r w:rsidRPr="00A923F4">
        <w:rPr>
          <w:b/>
          <w:color w:val="0070C0"/>
          <w:sz w:val="28"/>
          <w:szCs w:val="28"/>
        </w:rPr>
        <w:t>des</w:t>
      </w:r>
      <w:r>
        <w:rPr>
          <w:b/>
          <w:color w:val="0070C0"/>
          <w:sz w:val="28"/>
          <w:szCs w:val="28"/>
        </w:rPr>
        <w:t xml:space="preserve"> </w:t>
      </w:r>
      <w:r w:rsidRPr="00A923F4">
        <w:rPr>
          <w:b/>
          <w:color w:val="0070C0"/>
          <w:sz w:val="28"/>
          <w:szCs w:val="28"/>
        </w:rPr>
        <w:t>opérations</w:t>
      </w:r>
      <w:r>
        <w:rPr>
          <w:b/>
          <w:color w:val="0070C0"/>
          <w:sz w:val="28"/>
          <w:szCs w:val="28"/>
        </w:rPr>
        <w:t xml:space="preserve"> </w:t>
      </w:r>
      <w:r w:rsidRPr="00A923F4">
        <w:rPr>
          <w:b/>
          <w:color w:val="0070C0"/>
          <w:sz w:val="28"/>
          <w:szCs w:val="28"/>
        </w:rPr>
        <w:t>courantes.</w:t>
      </w:r>
      <w:r>
        <w:rPr>
          <w:b/>
          <w:color w:val="0070C0"/>
          <w:sz w:val="28"/>
          <w:szCs w:val="28"/>
        </w:rPr>
        <w:t xml:space="preserve"> </w:t>
      </w:r>
      <w:r w:rsidRPr="00A923F4">
        <w:rPr>
          <w:b/>
          <w:color w:val="0070C0"/>
          <w:sz w:val="28"/>
          <w:szCs w:val="28"/>
        </w:rPr>
        <w:t>Il</w:t>
      </w:r>
      <w:r>
        <w:rPr>
          <w:b/>
          <w:color w:val="0070C0"/>
          <w:sz w:val="28"/>
          <w:szCs w:val="28"/>
        </w:rPr>
        <w:t xml:space="preserve"> </w:t>
      </w:r>
      <w:r w:rsidRPr="00A923F4">
        <w:rPr>
          <w:b/>
          <w:color w:val="0070C0"/>
          <w:sz w:val="28"/>
          <w:szCs w:val="28"/>
        </w:rPr>
        <w:t>concerne</w:t>
      </w:r>
      <w:r>
        <w:rPr>
          <w:b/>
          <w:color w:val="0070C0"/>
          <w:sz w:val="28"/>
          <w:szCs w:val="28"/>
        </w:rPr>
        <w:t xml:space="preserve"> </w:t>
      </w:r>
      <w:r w:rsidRPr="00A923F4">
        <w:rPr>
          <w:b/>
          <w:color w:val="0070C0"/>
          <w:sz w:val="28"/>
          <w:szCs w:val="28"/>
        </w:rPr>
        <w:t>la</w:t>
      </w:r>
      <w:r>
        <w:rPr>
          <w:b/>
          <w:color w:val="0070C0"/>
          <w:sz w:val="28"/>
          <w:szCs w:val="28"/>
        </w:rPr>
        <w:t xml:space="preserve"> </w:t>
      </w:r>
      <w:r w:rsidRPr="00A923F4">
        <w:rPr>
          <w:b/>
          <w:color w:val="0070C0"/>
          <w:sz w:val="28"/>
          <w:szCs w:val="28"/>
        </w:rPr>
        <w:t>gestion</w:t>
      </w:r>
      <w:r>
        <w:rPr>
          <w:b/>
          <w:color w:val="0070C0"/>
          <w:sz w:val="28"/>
          <w:szCs w:val="28"/>
        </w:rPr>
        <w:t xml:space="preserve"> </w:t>
      </w:r>
      <w:r w:rsidRPr="00A923F4">
        <w:rPr>
          <w:b/>
          <w:color w:val="0070C0"/>
          <w:sz w:val="28"/>
          <w:szCs w:val="28"/>
        </w:rPr>
        <w:t>de</w:t>
      </w:r>
      <w:r>
        <w:rPr>
          <w:b/>
          <w:color w:val="0070C0"/>
          <w:sz w:val="28"/>
          <w:szCs w:val="28"/>
        </w:rPr>
        <w:t xml:space="preserve"> </w:t>
      </w:r>
      <w:r w:rsidRPr="00A923F4">
        <w:rPr>
          <w:b/>
          <w:color w:val="0070C0"/>
          <w:sz w:val="28"/>
          <w:szCs w:val="28"/>
        </w:rPr>
        <w:t>l’ensemble</w:t>
      </w:r>
      <w:r>
        <w:rPr>
          <w:b/>
          <w:color w:val="0070C0"/>
          <w:sz w:val="28"/>
          <w:szCs w:val="28"/>
        </w:rPr>
        <w:t xml:space="preserve"> </w:t>
      </w:r>
      <w:r w:rsidRPr="00A923F4">
        <w:rPr>
          <w:b/>
          <w:color w:val="0070C0"/>
          <w:sz w:val="28"/>
          <w:szCs w:val="28"/>
        </w:rPr>
        <w:t>des</w:t>
      </w:r>
      <w:r>
        <w:rPr>
          <w:b/>
          <w:color w:val="0070C0"/>
          <w:sz w:val="28"/>
          <w:szCs w:val="28"/>
        </w:rPr>
        <w:t xml:space="preserve"> </w:t>
      </w:r>
      <w:r w:rsidRPr="00A923F4">
        <w:rPr>
          <w:b/>
          <w:color w:val="0070C0"/>
          <w:sz w:val="28"/>
          <w:szCs w:val="28"/>
        </w:rPr>
        <w:t>processus</w:t>
      </w:r>
      <w:r>
        <w:rPr>
          <w:b/>
          <w:color w:val="0070C0"/>
          <w:sz w:val="28"/>
          <w:szCs w:val="28"/>
        </w:rPr>
        <w:t xml:space="preserve"> </w:t>
      </w:r>
      <w:r w:rsidRPr="00A923F4">
        <w:rPr>
          <w:b/>
          <w:color w:val="0070C0"/>
          <w:sz w:val="28"/>
          <w:szCs w:val="28"/>
        </w:rPr>
        <w:t>propres</w:t>
      </w:r>
      <w:r>
        <w:rPr>
          <w:b/>
          <w:color w:val="0070C0"/>
          <w:sz w:val="28"/>
          <w:szCs w:val="28"/>
        </w:rPr>
        <w:t xml:space="preserve"> </w:t>
      </w:r>
      <w:r w:rsidRPr="00A923F4">
        <w:rPr>
          <w:b/>
          <w:color w:val="0070C0"/>
          <w:sz w:val="28"/>
          <w:szCs w:val="28"/>
        </w:rPr>
        <w:t>à</w:t>
      </w:r>
      <w:r>
        <w:rPr>
          <w:b/>
          <w:color w:val="0070C0"/>
          <w:sz w:val="28"/>
          <w:szCs w:val="28"/>
        </w:rPr>
        <w:t xml:space="preserve"> </w:t>
      </w:r>
      <w:r w:rsidRPr="00A923F4">
        <w:rPr>
          <w:b/>
          <w:color w:val="0070C0"/>
          <w:sz w:val="28"/>
          <w:szCs w:val="28"/>
        </w:rPr>
        <w:t>l’entreprise.</w:t>
      </w:r>
    </w:p>
    <w:p w:rsidR="00A923F4" w:rsidRPr="00A923F4" w:rsidRDefault="00A923F4" w:rsidP="00A923F4">
      <w:pPr>
        <w:autoSpaceDE w:val="0"/>
        <w:autoSpaceDN w:val="0"/>
        <w:adjustRightInd w:val="0"/>
        <w:spacing w:after="0" w:line="240" w:lineRule="auto"/>
        <w:jc w:val="both"/>
        <w:rPr>
          <w:b/>
          <w:color w:val="0070C0"/>
          <w:sz w:val="28"/>
          <w:szCs w:val="28"/>
        </w:rPr>
      </w:pPr>
      <w:r w:rsidRPr="00A923F4">
        <w:rPr>
          <w:b/>
          <w:color w:val="0070C0"/>
          <w:sz w:val="28"/>
          <w:szCs w:val="28"/>
        </w:rPr>
        <w:lastRenderedPageBreak/>
        <w:t>Il</w:t>
      </w:r>
      <w:r>
        <w:rPr>
          <w:b/>
          <w:color w:val="0070C0"/>
          <w:sz w:val="28"/>
          <w:szCs w:val="28"/>
        </w:rPr>
        <w:t xml:space="preserve"> </w:t>
      </w:r>
      <w:r w:rsidRPr="00A923F4">
        <w:rPr>
          <w:b/>
          <w:color w:val="0070C0"/>
          <w:sz w:val="28"/>
          <w:szCs w:val="28"/>
        </w:rPr>
        <w:t>s’agit</w:t>
      </w:r>
      <w:r>
        <w:rPr>
          <w:b/>
          <w:color w:val="0070C0"/>
          <w:sz w:val="28"/>
          <w:szCs w:val="28"/>
        </w:rPr>
        <w:t xml:space="preserve"> </w:t>
      </w:r>
      <w:r w:rsidRPr="00A923F4">
        <w:rPr>
          <w:b/>
          <w:color w:val="0070C0"/>
          <w:sz w:val="28"/>
          <w:szCs w:val="28"/>
        </w:rPr>
        <w:t>d’optimiser</w:t>
      </w:r>
      <w:r>
        <w:rPr>
          <w:b/>
          <w:color w:val="0070C0"/>
          <w:sz w:val="28"/>
          <w:szCs w:val="28"/>
        </w:rPr>
        <w:t xml:space="preserve"> </w:t>
      </w:r>
      <w:r w:rsidRPr="00A923F4">
        <w:rPr>
          <w:b/>
          <w:color w:val="0070C0"/>
          <w:sz w:val="28"/>
          <w:szCs w:val="28"/>
        </w:rPr>
        <w:t>l’usage</w:t>
      </w:r>
      <w:r>
        <w:rPr>
          <w:b/>
          <w:color w:val="0070C0"/>
          <w:sz w:val="28"/>
          <w:szCs w:val="28"/>
        </w:rPr>
        <w:t xml:space="preserve"> </w:t>
      </w:r>
      <w:r w:rsidRPr="00A923F4">
        <w:rPr>
          <w:b/>
          <w:color w:val="0070C0"/>
          <w:sz w:val="28"/>
          <w:szCs w:val="28"/>
        </w:rPr>
        <w:t>des</w:t>
      </w:r>
      <w:r>
        <w:rPr>
          <w:b/>
          <w:color w:val="0070C0"/>
          <w:sz w:val="28"/>
          <w:szCs w:val="28"/>
        </w:rPr>
        <w:t xml:space="preserve"> </w:t>
      </w:r>
      <w:r w:rsidRPr="00A923F4">
        <w:rPr>
          <w:b/>
          <w:color w:val="0070C0"/>
          <w:sz w:val="28"/>
          <w:szCs w:val="28"/>
        </w:rPr>
        <w:t>ressources</w:t>
      </w:r>
      <w:r>
        <w:rPr>
          <w:b/>
          <w:color w:val="0070C0"/>
          <w:sz w:val="28"/>
          <w:szCs w:val="28"/>
        </w:rPr>
        <w:t xml:space="preserve"> </w:t>
      </w:r>
      <w:r w:rsidRPr="00A923F4">
        <w:rPr>
          <w:b/>
          <w:color w:val="0070C0"/>
          <w:sz w:val="28"/>
          <w:szCs w:val="28"/>
        </w:rPr>
        <w:t>et</w:t>
      </w:r>
      <w:r>
        <w:rPr>
          <w:b/>
          <w:color w:val="0070C0"/>
          <w:sz w:val="28"/>
          <w:szCs w:val="28"/>
        </w:rPr>
        <w:t xml:space="preserve"> </w:t>
      </w:r>
      <w:r w:rsidRPr="00A923F4">
        <w:rPr>
          <w:b/>
          <w:color w:val="0070C0"/>
          <w:sz w:val="28"/>
          <w:szCs w:val="28"/>
        </w:rPr>
        <w:t>des</w:t>
      </w:r>
      <w:r>
        <w:rPr>
          <w:b/>
          <w:color w:val="0070C0"/>
          <w:sz w:val="28"/>
          <w:szCs w:val="28"/>
        </w:rPr>
        <w:t xml:space="preserve"> </w:t>
      </w:r>
      <w:r w:rsidRPr="00A923F4">
        <w:rPr>
          <w:b/>
          <w:color w:val="0070C0"/>
          <w:sz w:val="28"/>
          <w:szCs w:val="28"/>
        </w:rPr>
        <w:t>compétences</w:t>
      </w:r>
      <w:r>
        <w:rPr>
          <w:b/>
          <w:color w:val="0070C0"/>
          <w:sz w:val="28"/>
          <w:szCs w:val="28"/>
        </w:rPr>
        <w:t xml:space="preserve"> </w:t>
      </w:r>
      <w:r w:rsidRPr="00A923F4">
        <w:rPr>
          <w:b/>
          <w:color w:val="0070C0"/>
          <w:sz w:val="28"/>
          <w:szCs w:val="28"/>
        </w:rPr>
        <w:t>de</w:t>
      </w:r>
      <w:r>
        <w:rPr>
          <w:b/>
          <w:color w:val="0070C0"/>
          <w:sz w:val="28"/>
          <w:szCs w:val="28"/>
        </w:rPr>
        <w:t xml:space="preserve"> </w:t>
      </w:r>
      <w:r w:rsidRPr="00A923F4">
        <w:rPr>
          <w:b/>
          <w:color w:val="0070C0"/>
          <w:sz w:val="28"/>
          <w:szCs w:val="28"/>
        </w:rPr>
        <w:t>l’entreprise</w:t>
      </w:r>
      <w:r>
        <w:rPr>
          <w:b/>
          <w:color w:val="0070C0"/>
          <w:sz w:val="28"/>
          <w:szCs w:val="28"/>
        </w:rPr>
        <w:t xml:space="preserve"> </w:t>
      </w:r>
      <w:r w:rsidRPr="00A923F4">
        <w:rPr>
          <w:b/>
          <w:color w:val="0070C0"/>
          <w:sz w:val="28"/>
          <w:szCs w:val="28"/>
        </w:rPr>
        <w:t>pour</w:t>
      </w:r>
      <w:r>
        <w:rPr>
          <w:b/>
          <w:color w:val="0070C0"/>
          <w:sz w:val="28"/>
          <w:szCs w:val="28"/>
        </w:rPr>
        <w:t xml:space="preserve"> </w:t>
      </w:r>
      <w:r w:rsidRPr="00A923F4">
        <w:rPr>
          <w:b/>
          <w:color w:val="0070C0"/>
          <w:sz w:val="28"/>
          <w:szCs w:val="28"/>
        </w:rPr>
        <w:t>s’adapter</w:t>
      </w:r>
      <w:r>
        <w:rPr>
          <w:b/>
          <w:color w:val="0070C0"/>
          <w:sz w:val="28"/>
          <w:szCs w:val="28"/>
        </w:rPr>
        <w:t xml:space="preserve"> </w:t>
      </w:r>
      <w:r w:rsidRPr="00A923F4">
        <w:rPr>
          <w:b/>
          <w:color w:val="0070C0"/>
          <w:sz w:val="28"/>
          <w:szCs w:val="28"/>
        </w:rPr>
        <w:t>aux</w:t>
      </w:r>
      <w:r>
        <w:rPr>
          <w:b/>
          <w:color w:val="0070C0"/>
          <w:sz w:val="28"/>
          <w:szCs w:val="28"/>
        </w:rPr>
        <w:t xml:space="preserve"> </w:t>
      </w:r>
      <w:r w:rsidRPr="00A923F4">
        <w:rPr>
          <w:b/>
          <w:color w:val="0070C0"/>
          <w:sz w:val="28"/>
          <w:szCs w:val="28"/>
        </w:rPr>
        <w:t>changements</w:t>
      </w:r>
      <w:r>
        <w:rPr>
          <w:b/>
          <w:color w:val="0070C0"/>
          <w:sz w:val="28"/>
          <w:szCs w:val="28"/>
        </w:rPr>
        <w:t xml:space="preserve"> </w:t>
      </w:r>
      <w:r w:rsidRPr="00A923F4">
        <w:rPr>
          <w:b/>
          <w:color w:val="0070C0"/>
          <w:sz w:val="28"/>
          <w:szCs w:val="28"/>
        </w:rPr>
        <w:t>imposés</w:t>
      </w:r>
      <w:r>
        <w:rPr>
          <w:b/>
          <w:color w:val="0070C0"/>
          <w:sz w:val="28"/>
          <w:szCs w:val="28"/>
        </w:rPr>
        <w:t xml:space="preserve"> </w:t>
      </w:r>
      <w:r w:rsidRPr="00A923F4">
        <w:rPr>
          <w:b/>
          <w:color w:val="0070C0"/>
          <w:sz w:val="28"/>
          <w:szCs w:val="28"/>
        </w:rPr>
        <w:t>par</w:t>
      </w:r>
      <w:r>
        <w:rPr>
          <w:b/>
          <w:color w:val="0070C0"/>
          <w:sz w:val="28"/>
          <w:szCs w:val="28"/>
        </w:rPr>
        <w:t xml:space="preserve"> </w:t>
      </w:r>
      <w:r w:rsidRPr="00A923F4">
        <w:rPr>
          <w:b/>
          <w:color w:val="0070C0"/>
          <w:sz w:val="28"/>
          <w:szCs w:val="28"/>
        </w:rPr>
        <w:t>l’environnement</w:t>
      </w:r>
      <w:r>
        <w:rPr>
          <w:b/>
          <w:color w:val="0070C0"/>
          <w:sz w:val="28"/>
          <w:szCs w:val="28"/>
        </w:rPr>
        <w:t xml:space="preserve"> </w:t>
      </w:r>
      <w:r w:rsidRPr="00A923F4">
        <w:rPr>
          <w:b/>
          <w:color w:val="0070C0"/>
          <w:sz w:val="28"/>
          <w:szCs w:val="28"/>
        </w:rPr>
        <w:t>à</w:t>
      </w:r>
      <w:r>
        <w:rPr>
          <w:b/>
          <w:color w:val="0070C0"/>
          <w:sz w:val="28"/>
          <w:szCs w:val="28"/>
        </w:rPr>
        <w:t xml:space="preserve"> </w:t>
      </w:r>
      <w:r w:rsidRPr="00A923F4">
        <w:rPr>
          <w:b/>
          <w:color w:val="0070C0"/>
          <w:sz w:val="28"/>
          <w:szCs w:val="28"/>
        </w:rPr>
        <w:t>moindre</w:t>
      </w:r>
      <w:r>
        <w:rPr>
          <w:b/>
          <w:color w:val="0070C0"/>
          <w:sz w:val="28"/>
          <w:szCs w:val="28"/>
        </w:rPr>
        <w:t xml:space="preserve"> </w:t>
      </w:r>
      <w:r w:rsidRPr="00A923F4">
        <w:rPr>
          <w:b/>
          <w:color w:val="0070C0"/>
          <w:sz w:val="28"/>
          <w:szCs w:val="28"/>
        </w:rPr>
        <w:t>coût.</w:t>
      </w:r>
    </w:p>
    <w:p w:rsidR="00A923F4" w:rsidRDefault="00A923F4" w:rsidP="00A923F4">
      <w:pPr>
        <w:autoSpaceDE w:val="0"/>
        <w:autoSpaceDN w:val="0"/>
        <w:adjustRightInd w:val="0"/>
        <w:spacing w:after="0" w:line="240" w:lineRule="auto"/>
        <w:jc w:val="both"/>
        <w:rPr>
          <w:b/>
          <w:color w:val="0070C0"/>
          <w:sz w:val="28"/>
          <w:szCs w:val="28"/>
        </w:rPr>
      </w:pPr>
      <w:r w:rsidRPr="00A923F4">
        <w:rPr>
          <w:b/>
          <w:color w:val="0070C0"/>
          <w:sz w:val="28"/>
          <w:szCs w:val="28"/>
        </w:rPr>
        <w:t>Ex:</w:t>
      </w:r>
      <w:r>
        <w:rPr>
          <w:b/>
          <w:color w:val="0070C0"/>
          <w:sz w:val="28"/>
          <w:szCs w:val="28"/>
        </w:rPr>
        <w:t xml:space="preserve"> </w:t>
      </w:r>
      <w:r w:rsidRPr="00A923F4">
        <w:rPr>
          <w:b/>
          <w:color w:val="0070C0"/>
          <w:sz w:val="28"/>
          <w:szCs w:val="28"/>
        </w:rPr>
        <w:t>mise</w:t>
      </w:r>
      <w:r>
        <w:rPr>
          <w:b/>
          <w:color w:val="0070C0"/>
          <w:sz w:val="28"/>
          <w:szCs w:val="28"/>
        </w:rPr>
        <w:t xml:space="preserve"> </w:t>
      </w:r>
      <w:r w:rsidRPr="00A923F4">
        <w:rPr>
          <w:b/>
          <w:color w:val="0070C0"/>
          <w:sz w:val="28"/>
          <w:szCs w:val="28"/>
        </w:rPr>
        <w:t>en</w:t>
      </w:r>
      <w:r>
        <w:rPr>
          <w:b/>
          <w:color w:val="0070C0"/>
          <w:sz w:val="28"/>
          <w:szCs w:val="28"/>
        </w:rPr>
        <w:t xml:space="preserve"> </w:t>
      </w:r>
      <w:r w:rsidRPr="00A923F4">
        <w:rPr>
          <w:b/>
          <w:color w:val="0070C0"/>
          <w:sz w:val="28"/>
          <w:szCs w:val="28"/>
        </w:rPr>
        <w:t>place</w:t>
      </w:r>
      <w:r>
        <w:rPr>
          <w:b/>
          <w:color w:val="0070C0"/>
          <w:sz w:val="28"/>
          <w:szCs w:val="28"/>
        </w:rPr>
        <w:t xml:space="preserve"> </w:t>
      </w:r>
      <w:r w:rsidRPr="00A923F4">
        <w:rPr>
          <w:b/>
          <w:color w:val="0070C0"/>
          <w:sz w:val="28"/>
          <w:szCs w:val="28"/>
        </w:rPr>
        <w:t>d’une</w:t>
      </w:r>
      <w:r>
        <w:rPr>
          <w:b/>
          <w:color w:val="0070C0"/>
          <w:sz w:val="28"/>
          <w:szCs w:val="28"/>
        </w:rPr>
        <w:t xml:space="preserve"> </w:t>
      </w:r>
      <w:r w:rsidRPr="00A923F4">
        <w:rPr>
          <w:b/>
          <w:color w:val="0070C0"/>
          <w:sz w:val="28"/>
          <w:szCs w:val="28"/>
        </w:rPr>
        <w:t>gestion</w:t>
      </w:r>
      <w:r>
        <w:rPr>
          <w:b/>
          <w:color w:val="0070C0"/>
          <w:sz w:val="28"/>
          <w:szCs w:val="28"/>
        </w:rPr>
        <w:t xml:space="preserve"> </w:t>
      </w:r>
      <w:r w:rsidRPr="00A923F4">
        <w:rPr>
          <w:b/>
          <w:color w:val="0070C0"/>
          <w:sz w:val="28"/>
          <w:szCs w:val="28"/>
        </w:rPr>
        <w:t>des</w:t>
      </w:r>
      <w:r>
        <w:rPr>
          <w:b/>
          <w:color w:val="0070C0"/>
          <w:sz w:val="28"/>
          <w:szCs w:val="28"/>
        </w:rPr>
        <w:t xml:space="preserve"> </w:t>
      </w:r>
      <w:r w:rsidRPr="00A923F4">
        <w:rPr>
          <w:b/>
          <w:color w:val="0070C0"/>
          <w:sz w:val="28"/>
          <w:szCs w:val="28"/>
        </w:rPr>
        <w:t>stocks</w:t>
      </w:r>
      <w:r>
        <w:rPr>
          <w:b/>
          <w:color w:val="0070C0"/>
          <w:sz w:val="28"/>
          <w:szCs w:val="28"/>
        </w:rPr>
        <w:t xml:space="preserve"> </w:t>
      </w:r>
      <w:r w:rsidRPr="00A923F4">
        <w:rPr>
          <w:b/>
          <w:color w:val="0070C0"/>
          <w:sz w:val="28"/>
          <w:szCs w:val="28"/>
        </w:rPr>
        <w:t>informatisée,</w:t>
      </w:r>
      <w:r>
        <w:rPr>
          <w:b/>
          <w:color w:val="0070C0"/>
          <w:sz w:val="28"/>
          <w:szCs w:val="28"/>
        </w:rPr>
        <w:t xml:space="preserve"> </w:t>
      </w:r>
      <w:r w:rsidRPr="00A923F4">
        <w:rPr>
          <w:b/>
          <w:color w:val="0070C0"/>
          <w:sz w:val="28"/>
          <w:szCs w:val="28"/>
        </w:rPr>
        <w:t>réorganisation</w:t>
      </w:r>
      <w:r>
        <w:rPr>
          <w:b/>
          <w:color w:val="0070C0"/>
          <w:sz w:val="28"/>
          <w:szCs w:val="28"/>
        </w:rPr>
        <w:t xml:space="preserve"> </w:t>
      </w:r>
      <w:r w:rsidRPr="00A923F4">
        <w:rPr>
          <w:b/>
          <w:color w:val="0070C0"/>
          <w:sz w:val="28"/>
          <w:szCs w:val="28"/>
        </w:rPr>
        <w:t>des</w:t>
      </w:r>
      <w:r>
        <w:rPr>
          <w:b/>
          <w:color w:val="0070C0"/>
          <w:sz w:val="28"/>
          <w:szCs w:val="28"/>
        </w:rPr>
        <w:t xml:space="preserve"> </w:t>
      </w:r>
      <w:r w:rsidRPr="00A923F4">
        <w:rPr>
          <w:b/>
          <w:color w:val="0070C0"/>
          <w:sz w:val="28"/>
          <w:szCs w:val="28"/>
        </w:rPr>
        <w:t>ateliers</w:t>
      </w:r>
      <w:r>
        <w:rPr>
          <w:b/>
          <w:color w:val="0070C0"/>
          <w:sz w:val="28"/>
          <w:szCs w:val="28"/>
        </w:rPr>
        <w:t xml:space="preserve"> </w:t>
      </w:r>
      <w:r w:rsidRPr="00A923F4">
        <w:rPr>
          <w:b/>
          <w:color w:val="0070C0"/>
          <w:sz w:val="28"/>
          <w:szCs w:val="28"/>
        </w:rPr>
        <w:t>de</w:t>
      </w:r>
      <w:r>
        <w:rPr>
          <w:b/>
          <w:color w:val="0070C0"/>
          <w:sz w:val="28"/>
          <w:szCs w:val="28"/>
        </w:rPr>
        <w:t xml:space="preserve"> </w:t>
      </w:r>
      <w:r w:rsidRPr="00A923F4">
        <w:rPr>
          <w:b/>
          <w:color w:val="0070C0"/>
          <w:sz w:val="28"/>
          <w:szCs w:val="28"/>
        </w:rPr>
        <w:t>production,</w:t>
      </w:r>
      <w:r>
        <w:rPr>
          <w:b/>
          <w:color w:val="0070C0"/>
          <w:sz w:val="28"/>
          <w:szCs w:val="28"/>
        </w:rPr>
        <w:t xml:space="preserve"> </w:t>
      </w:r>
      <w:r w:rsidRPr="00A923F4">
        <w:rPr>
          <w:b/>
          <w:color w:val="0070C0"/>
          <w:sz w:val="28"/>
          <w:szCs w:val="28"/>
        </w:rPr>
        <w:t>réduction</w:t>
      </w:r>
      <w:r>
        <w:rPr>
          <w:b/>
          <w:color w:val="0070C0"/>
          <w:sz w:val="28"/>
          <w:szCs w:val="28"/>
        </w:rPr>
        <w:t xml:space="preserve"> </w:t>
      </w:r>
      <w:r w:rsidRPr="00A923F4">
        <w:rPr>
          <w:b/>
          <w:color w:val="0070C0"/>
          <w:sz w:val="28"/>
          <w:szCs w:val="28"/>
        </w:rPr>
        <w:t>de</w:t>
      </w:r>
      <w:r>
        <w:rPr>
          <w:b/>
          <w:color w:val="0070C0"/>
          <w:sz w:val="28"/>
          <w:szCs w:val="28"/>
        </w:rPr>
        <w:t xml:space="preserve"> </w:t>
      </w:r>
      <w:r w:rsidRPr="00A923F4">
        <w:rPr>
          <w:b/>
          <w:color w:val="0070C0"/>
          <w:sz w:val="28"/>
          <w:szCs w:val="28"/>
        </w:rPr>
        <w:t>la</w:t>
      </w:r>
      <w:r>
        <w:rPr>
          <w:b/>
          <w:color w:val="0070C0"/>
          <w:sz w:val="28"/>
          <w:szCs w:val="28"/>
        </w:rPr>
        <w:t xml:space="preserve"> </w:t>
      </w:r>
      <w:r w:rsidRPr="00A923F4">
        <w:rPr>
          <w:b/>
          <w:color w:val="0070C0"/>
          <w:sz w:val="28"/>
          <w:szCs w:val="28"/>
        </w:rPr>
        <w:t>consommation</w:t>
      </w:r>
      <w:r>
        <w:rPr>
          <w:b/>
          <w:color w:val="0070C0"/>
          <w:sz w:val="28"/>
          <w:szCs w:val="28"/>
        </w:rPr>
        <w:t xml:space="preserve"> </w:t>
      </w:r>
      <w:r w:rsidRPr="00A923F4">
        <w:rPr>
          <w:b/>
          <w:color w:val="0070C0"/>
          <w:sz w:val="28"/>
          <w:szCs w:val="28"/>
        </w:rPr>
        <w:t>d’énergie,…sont</w:t>
      </w:r>
      <w:r>
        <w:rPr>
          <w:b/>
          <w:color w:val="0070C0"/>
          <w:sz w:val="28"/>
          <w:szCs w:val="28"/>
        </w:rPr>
        <w:t xml:space="preserve"> </w:t>
      </w:r>
      <w:r w:rsidRPr="00A923F4">
        <w:rPr>
          <w:b/>
          <w:color w:val="0070C0"/>
          <w:sz w:val="28"/>
          <w:szCs w:val="28"/>
        </w:rPr>
        <w:t>du</w:t>
      </w:r>
      <w:r>
        <w:rPr>
          <w:b/>
          <w:color w:val="0070C0"/>
          <w:sz w:val="28"/>
          <w:szCs w:val="28"/>
        </w:rPr>
        <w:t xml:space="preserve"> </w:t>
      </w:r>
      <w:r w:rsidRPr="00A923F4">
        <w:rPr>
          <w:b/>
          <w:color w:val="0070C0"/>
          <w:sz w:val="28"/>
          <w:szCs w:val="28"/>
        </w:rPr>
        <w:t>domaine</w:t>
      </w:r>
      <w:r>
        <w:rPr>
          <w:b/>
          <w:color w:val="0070C0"/>
          <w:sz w:val="28"/>
          <w:szCs w:val="28"/>
        </w:rPr>
        <w:t xml:space="preserve"> </w:t>
      </w:r>
      <w:r w:rsidRPr="00A923F4">
        <w:rPr>
          <w:b/>
          <w:color w:val="0070C0"/>
          <w:sz w:val="28"/>
          <w:szCs w:val="28"/>
        </w:rPr>
        <w:t>du</w:t>
      </w:r>
      <w:r>
        <w:rPr>
          <w:b/>
          <w:color w:val="0070C0"/>
          <w:sz w:val="28"/>
          <w:szCs w:val="28"/>
        </w:rPr>
        <w:t xml:space="preserve"> </w:t>
      </w:r>
      <w:r w:rsidRPr="00A923F4">
        <w:rPr>
          <w:b/>
          <w:color w:val="0070C0"/>
          <w:sz w:val="28"/>
          <w:szCs w:val="28"/>
        </w:rPr>
        <w:t>management</w:t>
      </w:r>
      <w:r>
        <w:rPr>
          <w:b/>
          <w:color w:val="0070C0"/>
          <w:sz w:val="28"/>
          <w:szCs w:val="28"/>
        </w:rPr>
        <w:t xml:space="preserve"> </w:t>
      </w:r>
      <w:r w:rsidRPr="00A923F4">
        <w:rPr>
          <w:b/>
          <w:color w:val="0070C0"/>
          <w:sz w:val="28"/>
          <w:szCs w:val="28"/>
        </w:rPr>
        <w:t>opérationnel.</w:t>
      </w:r>
    </w:p>
    <w:p w:rsidR="00A923F4" w:rsidRDefault="00A923F4" w:rsidP="00A923F4">
      <w:pPr>
        <w:autoSpaceDE w:val="0"/>
        <w:autoSpaceDN w:val="0"/>
        <w:adjustRightInd w:val="0"/>
        <w:spacing w:after="0" w:line="240" w:lineRule="auto"/>
        <w:jc w:val="both"/>
        <w:rPr>
          <w:b/>
          <w:color w:val="0070C0"/>
          <w:sz w:val="28"/>
          <w:szCs w:val="28"/>
        </w:rPr>
      </w:pPr>
    </w:p>
    <w:p w:rsidR="00A923F4" w:rsidRPr="00A923F4" w:rsidRDefault="00A923F4" w:rsidP="00A923F4">
      <w:pPr>
        <w:autoSpaceDE w:val="0"/>
        <w:autoSpaceDN w:val="0"/>
        <w:adjustRightInd w:val="0"/>
        <w:spacing w:after="0" w:line="240" w:lineRule="auto"/>
        <w:jc w:val="both"/>
        <w:rPr>
          <w:b/>
          <w:color w:val="0070C0"/>
          <w:sz w:val="28"/>
          <w:szCs w:val="28"/>
        </w:rPr>
      </w:pPr>
    </w:p>
    <w:p w:rsidR="0078742D" w:rsidRDefault="0078742D" w:rsidP="0078742D">
      <w:pPr>
        <w:pStyle w:val="Paragraphedeliste"/>
        <w:numPr>
          <w:ilvl w:val="0"/>
          <w:numId w:val="1"/>
        </w:numPr>
        <w:ind w:left="714" w:hanging="357"/>
        <w:contextualSpacing w:val="0"/>
        <w:jc w:val="both"/>
        <w:rPr>
          <w:sz w:val="28"/>
          <w:szCs w:val="28"/>
        </w:rPr>
      </w:pPr>
      <w:r>
        <w:rPr>
          <w:sz w:val="28"/>
          <w:szCs w:val="28"/>
        </w:rPr>
        <w:t xml:space="preserve"> Donner la défini</w:t>
      </w:r>
      <w:r w:rsidR="00AD619B">
        <w:rPr>
          <w:sz w:val="28"/>
          <w:szCs w:val="28"/>
        </w:rPr>
        <w:t xml:space="preserve">tion du taux de </w:t>
      </w:r>
      <w:proofErr w:type="spellStart"/>
      <w:r w:rsidR="00AD619B">
        <w:rPr>
          <w:sz w:val="28"/>
          <w:szCs w:val="28"/>
        </w:rPr>
        <w:t>churn</w:t>
      </w:r>
      <w:proofErr w:type="spellEnd"/>
      <w:r w:rsidR="00AD619B">
        <w:rPr>
          <w:sz w:val="28"/>
          <w:szCs w:val="28"/>
        </w:rPr>
        <w:t>.</w:t>
      </w:r>
    </w:p>
    <w:p w:rsidR="00FB00E8" w:rsidRDefault="00AD619B" w:rsidP="00FB00E8">
      <w:pPr>
        <w:autoSpaceDE w:val="0"/>
        <w:autoSpaceDN w:val="0"/>
        <w:adjustRightInd w:val="0"/>
        <w:spacing w:after="0" w:line="240" w:lineRule="auto"/>
        <w:jc w:val="both"/>
        <w:rPr>
          <w:b/>
          <w:color w:val="0070C0"/>
          <w:sz w:val="28"/>
          <w:szCs w:val="28"/>
        </w:rPr>
      </w:pPr>
      <w:r>
        <w:rPr>
          <w:b/>
          <w:color w:val="0070C0"/>
          <w:sz w:val="28"/>
          <w:szCs w:val="28"/>
        </w:rPr>
        <w:t>Proportion de clients perdus</w:t>
      </w:r>
    </w:p>
    <w:p w:rsidR="00AD619B" w:rsidRDefault="00AD619B" w:rsidP="00FB00E8">
      <w:pPr>
        <w:autoSpaceDE w:val="0"/>
        <w:autoSpaceDN w:val="0"/>
        <w:adjustRightInd w:val="0"/>
        <w:spacing w:after="0" w:line="240" w:lineRule="auto"/>
        <w:jc w:val="both"/>
        <w:rPr>
          <w:b/>
          <w:color w:val="0070C0"/>
          <w:sz w:val="28"/>
          <w:szCs w:val="28"/>
        </w:rPr>
      </w:pPr>
    </w:p>
    <w:p w:rsidR="00AD619B" w:rsidRPr="00FB00E8" w:rsidRDefault="00AD619B" w:rsidP="00FB00E8">
      <w:pPr>
        <w:autoSpaceDE w:val="0"/>
        <w:autoSpaceDN w:val="0"/>
        <w:adjustRightInd w:val="0"/>
        <w:spacing w:after="0" w:line="240" w:lineRule="auto"/>
        <w:jc w:val="both"/>
        <w:rPr>
          <w:b/>
          <w:color w:val="0070C0"/>
          <w:sz w:val="28"/>
          <w:szCs w:val="28"/>
        </w:rPr>
      </w:pPr>
    </w:p>
    <w:p w:rsidR="00AD619B" w:rsidRDefault="0078742D" w:rsidP="00AD619B">
      <w:pPr>
        <w:pStyle w:val="Paragraphedeliste"/>
        <w:numPr>
          <w:ilvl w:val="0"/>
          <w:numId w:val="1"/>
        </w:numPr>
        <w:ind w:left="714" w:hanging="357"/>
        <w:contextualSpacing w:val="0"/>
        <w:jc w:val="both"/>
        <w:rPr>
          <w:sz w:val="28"/>
          <w:szCs w:val="28"/>
        </w:rPr>
      </w:pPr>
      <w:r>
        <w:rPr>
          <w:sz w:val="28"/>
          <w:szCs w:val="28"/>
        </w:rPr>
        <w:t xml:space="preserve"> </w:t>
      </w:r>
      <w:r w:rsidR="00AD619B">
        <w:rPr>
          <w:sz w:val="28"/>
          <w:szCs w:val="28"/>
        </w:rPr>
        <w:t>Quelle est la différence entre un tableau de bord de gestion classique et un tableau de bord prospectif.</w:t>
      </w:r>
    </w:p>
    <w:p w:rsidR="00AD619B" w:rsidRPr="00AD619B" w:rsidRDefault="00AD619B" w:rsidP="00AD619B">
      <w:pPr>
        <w:autoSpaceDE w:val="0"/>
        <w:autoSpaceDN w:val="0"/>
        <w:adjustRightInd w:val="0"/>
        <w:spacing w:after="0" w:line="240" w:lineRule="auto"/>
        <w:jc w:val="both"/>
        <w:rPr>
          <w:b/>
          <w:color w:val="0070C0"/>
          <w:sz w:val="28"/>
          <w:szCs w:val="28"/>
        </w:rPr>
      </w:pPr>
      <w:r w:rsidRPr="00AD619B">
        <w:rPr>
          <w:b/>
          <w:color w:val="0070C0"/>
          <w:sz w:val="28"/>
          <w:szCs w:val="28"/>
        </w:rPr>
        <w:t>L’idée principale est qu’il est nécessaire d’intégrer au tableau de bord des indicateurs non-financiers pour lui permettre de suivre également la mise en œuvre de la stratégie de l’entreprise.</w:t>
      </w:r>
    </w:p>
    <w:p w:rsidR="00AD619B" w:rsidRPr="00AD619B" w:rsidRDefault="00AD619B" w:rsidP="00AD619B">
      <w:pPr>
        <w:autoSpaceDE w:val="0"/>
        <w:autoSpaceDN w:val="0"/>
        <w:adjustRightInd w:val="0"/>
        <w:spacing w:after="0" w:line="240" w:lineRule="auto"/>
        <w:jc w:val="both"/>
        <w:rPr>
          <w:b/>
          <w:color w:val="0070C0"/>
          <w:sz w:val="28"/>
          <w:szCs w:val="28"/>
        </w:rPr>
      </w:pPr>
      <w:r w:rsidRPr="00AD619B">
        <w:rPr>
          <w:b/>
          <w:color w:val="0070C0"/>
          <w:sz w:val="28"/>
          <w:szCs w:val="28"/>
        </w:rPr>
        <w:t>Il est donc nécessaire d’intégrer au tableau de bord quatre points principaux de contrôle et d’évaluation :</w:t>
      </w:r>
    </w:p>
    <w:p w:rsidR="00AF44ED" w:rsidRPr="00AD619B" w:rsidRDefault="00C80429" w:rsidP="00AD619B">
      <w:pPr>
        <w:numPr>
          <w:ilvl w:val="0"/>
          <w:numId w:val="8"/>
        </w:numPr>
        <w:autoSpaceDE w:val="0"/>
        <w:autoSpaceDN w:val="0"/>
        <w:adjustRightInd w:val="0"/>
        <w:spacing w:after="0" w:line="240" w:lineRule="auto"/>
        <w:jc w:val="both"/>
        <w:rPr>
          <w:b/>
          <w:color w:val="0070C0"/>
          <w:sz w:val="28"/>
          <w:szCs w:val="28"/>
        </w:rPr>
      </w:pPr>
      <w:r w:rsidRPr="00AD619B">
        <w:rPr>
          <w:b/>
          <w:color w:val="0070C0"/>
          <w:sz w:val="28"/>
          <w:szCs w:val="28"/>
        </w:rPr>
        <w:t>Client</w:t>
      </w:r>
    </w:p>
    <w:p w:rsidR="00AF44ED" w:rsidRPr="00AD619B" w:rsidRDefault="00C80429" w:rsidP="00AD619B">
      <w:pPr>
        <w:numPr>
          <w:ilvl w:val="0"/>
          <w:numId w:val="8"/>
        </w:numPr>
        <w:autoSpaceDE w:val="0"/>
        <w:autoSpaceDN w:val="0"/>
        <w:adjustRightInd w:val="0"/>
        <w:spacing w:after="0" w:line="240" w:lineRule="auto"/>
        <w:jc w:val="both"/>
        <w:rPr>
          <w:b/>
          <w:color w:val="0070C0"/>
          <w:sz w:val="28"/>
          <w:szCs w:val="28"/>
        </w:rPr>
      </w:pPr>
      <w:r w:rsidRPr="00AD619B">
        <w:rPr>
          <w:b/>
          <w:color w:val="0070C0"/>
          <w:sz w:val="28"/>
          <w:szCs w:val="28"/>
        </w:rPr>
        <w:t>Processus interne</w:t>
      </w:r>
    </w:p>
    <w:p w:rsidR="00AF44ED" w:rsidRPr="00AD619B" w:rsidRDefault="00C80429" w:rsidP="00AD619B">
      <w:pPr>
        <w:numPr>
          <w:ilvl w:val="0"/>
          <w:numId w:val="8"/>
        </w:numPr>
        <w:autoSpaceDE w:val="0"/>
        <w:autoSpaceDN w:val="0"/>
        <w:adjustRightInd w:val="0"/>
        <w:spacing w:after="0" w:line="240" w:lineRule="auto"/>
        <w:jc w:val="both"/>
        <w:rPr>
          <w:b/>
          <w:color w:val="0070C0"/>
          <w:sz w:val="28"/>
          <w:szCs w:val="28"/>
        </w:rPr>
      </w:pPr>
      <w:r w:rsidRPr="00AD619B">
        <w:rPr>
          <w:b/>
          <w:color w:val="0070C0"/>
          <w:sz w:val="28"/>
          <w:szCs w:val="28"/>
        </w:rPr>
        <w:t>Apprentissage et développement</w:t>
      </w:r>
    </w:p>
    <w:p w:rsidR="00AF44ED" w:rsidRPr="00AD619B" w:rsidRDefault="00C80429" w:rsidP="00AD619B">
      <w:pPr>
        <w:numPr>
          <w:ilvl w:val="0"/>
          <w:numId w:val="8"/>
        </w:numPr>
        <w:autoSpaceDE w:val="0"/>
        <w:autoSpaceDN w:val="0"/>
        <w:adjustRightInd w:val="0"/>
        <w:spacing w:after="0" w:line="240" w:lineRule="auto"/>
        <w:jc w:val="both"/>
        <w:rPr>
          <w:b/>
          <w:color w:val="0070C0"/>
          <w:sz w:val="28"/>
          <w:szCs w:val="28"/>
        </w:rPr>
      </w:pPr>
      <w:r w:rsidRPr="00AD619B">
        <w:rPr>
          <w:b/>
          <w:color w:val="0070C0"/>
          <w:sz w:val="28"/>
          <w:szCs w:val="28"/>
        </w:rPr>
        <w:t>Résultats financiers</w:t>
      </w:r>
    </w:p>
    <w:p w:rsidR="00AD619B" w:rsidRPr="00AD619B" w:rsidRDefault="00AD619B" w:rsidP="00AD619B">
      <w:pPr>
        <w:autoSpaceDE w:val="0"/>
        <w:autoSpaceDN w:val="0"/>
        <w:adjustRightInd w:val="0"/>
        <w:spacing w:after="0" w:line="240" w:lineRule="auto"/>
        <w:jc w:val="both"/>
        <w:rPr>
          <w:b/>
          <w:color w:val="0070C0"/>
          <w:sz w:val="28"/>
          <w:szCs w:val="28"/>
        </w:rPr>
      </w:pPr>
      <w:r w:rsidRPr="00AD619B">
        <w:rPr>
          <w:b/>
          <w:color w:val="0070C0"/>
          <w:sz w:val="28"/>
          <w:szCs w:val="28"/>
        </w:rPr>
        <w:t>Cela permettra de donner une dimension globale du pilotage d’entreprise.</w:t>
      </w:r>
    </w:p>
    <w:p w:rsidR="00FB00E8" w:rsidRPr="00FB00E8" w:rsidRDefault="00FB00E8" w:rsidP="00FB00E8">
      <w:pPr>
        <w:autoSpaceDE w:val="0"/>
        <w:autoSpaceDN w:val="0"/>
        <w:adjustRightInd w:val="0"/>
        <w:spacing w:after="0" w:line="240" w:lineRule="auto"/>
        <w:jc w:val="both"/>
        <w:rPr>
          <w:b/>
          <w:color w:val="0070C0"/>
          <w:sz w:val="28"/>
          <w:szCs w:val="28"/>
        </w:rPr>
      </w:pPr>
    </w:p>
    <w:p w:rsidR="00FB00E8" w:rsidRDefault="00FB00E8" w:rsidP="00FB00E8">
      <w:pPr>
        <w:autoSpaceDE w:val="0"/>
        <w:autoSpaceDN w:val="0"/>
        <w:adjustRightInd w:val="0"/>
        <w:spacing w:after="0" w:line="240" w:lineRule="auto"/>
        <w:jc w:val="both"/>
        <w:rPr>
          <w:b/>
          <w:color w:val="0070C0"/>
          <w:sz w:val="28"/>
          <w:szCs w:val="28"/>
        </w:rPr>
      </w:pPr>
    </w:p>
    <w:p w:rsidR="00FB00E8" w:rsidRPr="00FB00E8" w:rsidRDefault="00FB00E8" w:rsidP="00FB00E8">
      <w:pPr>
        <w:jc w:val="both"/>
        <w:rPr>
          <w:sz w:val="28"/>
          <w:szCs w:val="28"/>
        </w:rPr>
      </w:pPr>
    </w:p>
    <w:p w:rsidR="00FB00E8" w:rsidRPr="00FB00E8" w:rsidRDefault="00FB00E8" w:rsidP="00FB00E8">
      <w:pPr>
        <w:jc w:val="both"/>
        <w:rPr>
          <w:sz w:val="28"/>
          <w:szCs w:val="28"/>
        </w:rPr>
      </w:pPr>
    </w:p>
    <w:p w:rsidR="00274439" w:rsidRDefault="00274439" w:rsidP="00AD619B">
      <w:pPr>
        <w:pStyle w:val="Paragraphedeliste"/>
        <w:numPr>
          <w:ilvl w:val="0"/>
          <w:numId w:val="1"/>
        </w:numPr>
        <w:ind w:left="714" w:hanging="357"/>
        <w:contextualSpacing w:val="0"/>
        <w:jc w:val="both"/>
        <w:rPr>
          <w:sz w:val="28"/>
          <w:szCs w:val="28"/>
        </w:rPr>
      </w:pPr>
      <w:r>
        <w:rPr>
          <w:sz w:val="28"/>
          <w:szCs w:val="28"/>
        </w:rPr>
        <w:t xml:space="preserve"> Quelles sont les parties prenantes internes et externes d’une entreprise ?</w:t>
      </w:r>
    </w:p>
    <w:p w:rsidR="00FB00E8" w:rsidRPr="00FB00E8" w:rsidRDefault="00FB00E8" w:rsidP="00FB00E8">
      <w:pPr>
        <w:autoSpaceDE w:val="0"/>
        <w:autoSpaceDN w:val="0"/>
        <w:adjustRightInd w:val="0"/>
        <w:spacing w:after="0" w:line="240" w:lineRule="auto"/>
        <w:jc w:val="both"/>
        <w:rPr>
          <w:b/>
          <w:color w:val="0070C0"/>
          <w:sz w:val="28"/>
          <w:szCs w:val="28"/>
        </w:rPr>
      </w:pPr>
      <w:r w:rsidRPr="00FB00E8">
        <w:rPr>
          <w:b/>
          <w:color w:val="0070C0"/>
          <w:sz w:val="28"/>
          <w:szCs w:val="28"/>
        </w:rPr>
        <w:t>Interne : salariés et syndicats</w:t>
      </w:r>
    </w:p>
    <w:p w:rsidR="00FB00E8" w:rsidRPr="00FB00E8" w:rsidRDefault="00FB00E8" w:rsidP="00FB00E8">
      <w:pPr>
        <w:autoSpaceDE w:val="0"/>
        <w:autoSpaceDN w:val="0"/>
        <w:adjustRightInd w:val="0"/>
        <w:spacing w:after="0" w:line="240" w:lineRule="auto"/>
        <w:jc w:val="both"/>
        <w:rPr>
          <w:b/>
          <w:color w:val="0070C0"/>
          <w:sz w:val="28"/>
          <w:szCs w:val="28"/>
        </w:rPr>
      </w:pPr>
      <w:r w:rsidRPr="00FB00E8">
        <w:rPr>
          <w:b/>
          <w:color w:val="0070C0"/>
          <w:sz w:val="28"/>
          <w:szCs w:val="28"/>
        </w:rPr>
        <w:t>Externe : Consommateurs et clients / Acteurs de la société civile / actionnaires</w:t>
      </w:r>
    </w:p>
    <w:p w:rsidR="00FB00E8" w:rsidRDefault="00FB00E8" w:rsidP="00FB00E8">
      <w:pPr>
        <w:ind w:left="357"/>
        <w:jc w:val="both"/>
        <w:rPr>
          <w:sz w:val="28"/>
          <w:szCs w:val="28"/>
        </w:rPr>
      </w:pPr>
    </w:p>
    <w:p w:rsidR="00FB00E8" w:rsidRDefault="00FB00E8" w:rsidP="00FB00E8">
      <w:pPr>
        <w:ind w:left="357"/>
        <w:jc w:val="both"/>
        <w:rPr>
          <w:sz w:val="28"/>
          <w:szCs w:val="28"/>
        </w:rPr>
      </w:pPr>
    </w:p>
    <w:p w:rsidR="00AD619B" w:rsidRPr="00A45AD2" w:rsidRDefault="00AD619B" w:rsidP="00AD619B">
      <w:pPr>
        <w:pStyle w:val="Paragraphedeliste"/>
        <w:numPr>
          <w:ilvl w:val="0"/>
          <w:numId w:val="1"/>
        </w:numPr>
        <w:ind w:left="714" w:hanging="357"/>
        <w:contextualSpacing w:val="0"/>
        <w:jc w:val="both"/>
        <w:rPr>
          <w:sz w:val="28"/>
          <w:szCs w:val="28"/>
        </w:rPr>
      </w:pPr>
      <w:r w:rsidRPr="00A45AD2">
        <w:rPr>
          <w:sz w:val="28"/>
          <w:szCs w:val="28"/>
        </w:rPr>
        <w:t xml:space="preserve">D’après le modèle LCAG, quelles sont les </w:t>
      </w:r>
      <w:r>
        <w:rPr>
          <w:sz w:val="28"/>
          <w:szCs w:val="28"/>
        </w:rPr>
        <w:t xml:space="preserve">5 </w:t>
      </w:r>
      <w:r w:rsidRPr="00A45AD2">
        <w:rPr>
          <w:sz w:val="28"/>
          <w:szCs w:val="28"/>
        </w:rPr>
        <w:t>étapes de la démarche stratégique ?</w:t>
      </w:r>
    </w:p>
    <w:p w:rsidR="00AF44ED" w:rsidRPr="00AD619B" w:rsidRDefault="00C80429" w:rsidP="00AD619B">
      <w:pPr>
        <w:autoSpaceDE w:val="0"/>
        <w:autoSpaceDN w:val="0"/>
        <w:adjustRightInd w:val="0"/>
        <w:spacing w:after="0" w:line="240" w:lineRule="auto"/>
        <w:jc w:val="both"/>
        <w:rPr>
          <w:b/>
          <w:color w:val="0070C0"/>
          <w:sz w:val="28"/>
          <w:szCs w:val="28"/>
        </w:rPr>
      </w:pPr>
      <w:r w:rsidRPr="00AD619B">
        <w:rPr>
          <w:b/>
          <w:color w:val="0070C0"/>
          <w:sz w:val="28"/>
          <w:szCs w:val="28"/>
        </w:rPr>
        <w:t>Analyse et diagnostic interne</w:t>
      </w:r>
    </w:p>
    <w:p w:rsidR="00AF44ED" w:rsidRPr="00AD619B" w:rsidRDefault="00C80429" w:rsidP="00AD619B">
      <w:pPr>
        <w:autoSpaceDE w:val="0"/>
        <w:autoSpaceDN w:val="0"/>
        <w:adjustRightInd w:val="0"/>
        <w:spacing w:after="0" w:line="240" w:lineRule="auto"/>
        <w:jc w:val="both"/>
        <w:rPr>
          <w:b/>
          <w:color w:val="0070C0"/>
          <w:sz w:val="28"/>
          <w:szCs w:val="28"/>
        </w:rPr>
      </w:pPr>
      <w:r w:rsidRPr="00AD619B">
        <w:rPr>
          <w:b/>
          <w:color w:val="0070C0"/>
          <w:sz w:val="28"/>
          <w:szCs w:val="28"/>
        </w:rPr>
        <w:t>Analyse et diagnostic externe</w:t>
      </w:r>
    </w:p>
    <w:p w:rsidR="00AF44ED" w:rsidRPr="00AD619B" w:rsidRDefault="00C80429" w:rsidP="00AD619B">
      <w:pPr>
        <w:autoSpaceDE w:val="0"/>
        <w:autoSpaceDN w:val="0"/>
        <w:adjustRightInd w:val="0"/>
        <w:spacing w:after="0" w:line="240" w:lineRule="auto"/>
        <w:jc w:val="both"/>
        <w:rPr>
          <w:b/>
          <w:color w:val="0070C0"/>
          <w:sz w:val="28"/>
          <w:szCs w:val="28"/>
        </w:rPr>
      </w:pPr>
      <w:r w:rsidRPr="00AD619B">
        <w:rPr>
          <w:b/>
          <w:color w:val="0070C0"/>
          <w:sz w:val="28"/>
          <w:szCs w:val="28"/>
        </w:rPr>
        <w:t>Envisager les actions ou stratégies possibles</w:t>
      </w:r>
    </w:p>
    <w:p w:rsidR="00AF44ED" w:rsidRPr="00AD619B" w:rsidRDefault="00C80429" w:rsidP="00AD619B">
      <w:pPr>
        <w:autoSpaceDE w:val="0"/>
        <w:autoSpaceDN w:val="0"/>
        <w:adjustRightInd w:val="0"/>
        <w:spacing w:after="0" w:line="240" w:lineRule="auto"/>
        <w:jc w:val="both"/>
        <w:rPr>
          <w:b/>
          <w:color w:val="0070C0"/>
          <w:sz w:val="28"/>
          <w:szCs w:val="28"/>
        </w:rPr>
      </w:pPr>
      <w:r w:rsidRPr="00AD619B">
        <w:rPr>
          <w:b/>
          <w:color w:val="0070C0"/>
          <w:sz w:val="28"/>
          <w:szCs w:val="28"/>
        </w:rPr>
        <w:t>Identifier les valeurs environnementales et des dirigeants</w:t>
      </w:r>
    </w:p>
    <w:p w:rsidR="00AF44ED" w:rsidRPr="00AD619B" w:rsidRDefault="00C80429" w:rsidP="00AD619B">
      <w:pPr>
        <w:autoSpaceDE w:val="0"/>
        <w:autoSpaceDN w:val="0"/>
        <w:adjustRightInd w:val="0"/>
        <w:spacing w:after="0" w:line="240" w:lineRule="auto"/>
        <w:jc w:val="both"/>
        <w:rPr>
          <w:b/>
          <w:color w:val="0070C0"/>
          <w:sz w:val="28"/>
          <w:szCs w:val="28"/>
        </w:rPr>
      </w:pPr>
      <w:r w:rsidRPr="00AD619B">
        <w:rPr>
          <w:b/>
          <w:color w:val="0070C0"/>
          <w:sz w:val="28"/>
          <w:szCs w:val="28"/>
        </w:rPr>
        <w:t xml:space="preserve">Effectuer des choix stratégiques et mise en </w:t>
      </w:r>
      <w:proofErr w:type="spellStart"/>
      <w:r w:rsidRPr="00AD619B">
        <w:rPr>
          <w:b/>
          <w:color w:val="0070C0"/>
          <w:sz w:val="28"/>
          <w:szCs w:val="28"/>
        </w:rPr>
        <w:t>oeuvre</w:t>
      </w:r>
      <w:proofErr w:type="spellEnd"/>
      <w:r w:rsidRPr="00AD619B">
        <w:rPr>
          <w:b/>
          <w:color w:val="0070C0"/>
          <w:sz w:val="28"/>
          <w:szCs w:val="28"/>
        </w:rPr>
        <w:t xml:space="preserve"> des choix</w:t>
      </w:r>
    </w:p>
    <w:p w:rsidR="00FB00E8" w:rsidRDefault="00FB00E8" w:rsidP="00FB00E8">
      <w:pPr>
        <w:ind w:left="357"/>
        <w:jc w:val="both"/>
        <w:rPr>
          <w:sz w:val="28"/>
          <w:szCs w:val="28"/>
        </w:rPr>
      </w:pPr>
    </w:p>
    <w:p w:rsidR="00FB00E8" w:rsidRDefault="00FB00E8" w:rsidP="00FB00E8">
      <w:pPr>
        <w:ind w:left="357"/>
        <w:jc w:val="both"/>
        <w:rPr>
          <w:sz w:val="28"/>
          <w:szCs w:val="28"/>
        </w:rPr>
      </w:pPr>
    </w:p>
    <w:p w:rsidR="00971E6E" w:rsidRPr="0006558A" w:rsidRDefault="00971E6E" w:rsidP="00971E6E">
      <w:pPr>
        <w:jc w:val="both"/>
        <w:rPr>
          <w:b/>
          <w:sz w:val="28"/>
          <w:szCs w:val="28"/>
          <w:u w:val="single"/>
        </w:rPr>
      </w:pPr>
      <w:r w:rsidRPr="0006558A">
        <w:rPr>
          <w:b/>
          <w:sz w:val="28"/>
          <w:szCs w:val="28"/>
          <w:u w:val="single"/>
        </w:rPr>
        <w:lastRenderedPageBreak/>
        <w:t>3 Questions à 2 points</w:t>
      </w:r>
    </w:p>
    <w:p w:rsidR="00971E6E" w:rsidRDefault="00971E6E" w:rsidP="00971E6E">
      <w:pPr>
        <w:pStyle w:val="Paragraphedeliste"/>
        <w:numPr>
          <w:ilvl w:val="0"/>
          <w:numId w:val="11"/>
        </w:numPr>
        <w:contextualSpacing w:val="0"/>
        <w:jc w:val="both"/>
        <w:rPr>
          <w:sz w:val="28"/>
          <w:szCs w:val="28"/>
        </w:rPr>
      </w:pPr>
      <w:r>
        <w:rPr>
          <w:sz w:val="28"/>
          <w:szCs w:val="28"/>
        </w:rPr>
        <w:t>Décrivez un modèle d’analyse stratégique externe.</w:t>
      </w:r>
    </w:p>
    <w:p w:rsidR="00971E6E" w:rsidRDefault="00971E6E" w:rsidP="00971E6E">
      <w:pPr>
        <w:jc w:val="both"/>
        <w:rPr>
          <w:sz w:val="28"/>
          <w:szCs w:val="28"/>
        </w:rPr>
      </w:pPr>
      <w:r>
        <w:rPr>
          <w:noProof/>
          <w:sz w:val="28"/>
          <w:szCs w:val="28"/>
          <w:lang w:eastAsia="fr-FR"/>
        </w:rPr>
        <w:drawing>
          <wp:inline distT="0" distB="0" distL="0" distR="0">
            <wp:extent cx="6838898" cy="2809875"/>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40131" cy="2810382"/>
                    </a:xfrm>
                    <a:prstGeom prst="rect">
                      <a:avLst/>
                    </a:prstGeom>
                    <a:noFill/>
                  </pic:spPr>
                </pic:pic>
              </a:graphicData>
            </a:graphic>
          </wp:inline>
        </w:drawing>
      </w:r>
    </w:p>
    <w:p w:rsidR="00971E6E" w:rsidRDefault="00971E6E" w:rsidP="00971E6E">
      <w:pPr>
        <w:jc w:val="both"/>
        <w:rPr>
          <w:sz w:val="28"/>
          <w:szCs w:val="28"/>
        </w:rPr>
      </w:pPr>
      <w:r w:rsidRPr="00971E6E">
        <w:rPr>
          <w:noProof/>
          <w:sz w:val="28"/>
          <w:szCs w:val="28"/>
          <w:lang w:eastAsia="fr-FR"/>
        </w:rPr>
        <w:drawing>
          <wp:inline distT="0" distB="0" distL="0" distR="0">
            <wp:extent cx="5972810" cy="3359785"/>
            <wp:effectExtent l="0" t="0" r="8890" b="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9" cstate="print"/>
                    <a:stretch>
                      <a:fillRect/>
                    </a:stretch>
                  </pic:blipFill>
                  <pic:spPr>
                    <a:xfrm>
                      <a:off x="0" y="0"/>
                      <a:ext cx="5972810" cy="3359785"/>
                    </a:xfrm>
                    <a:prstGeom prst="rect">
                      <a:avLst/>
                    </a:prstGeom>
                  </pic:spPr>
                </pic:pic>
              </a:graphicData>
            </a:graphic>
          </wp:inline>
        </w:drawing>
      </w:r>
    </w:p>
    <w:p w:rsidR="00971E6E" w:rsidRDefault="00971E6E" w:rsidP="00971E6E">
      <w:pPr>
        <w:jc w:val="both"/>
        <w:rPr>
          <w:sz w:val="28"/>
          <w:szCs w:val="28"/>
        </w:rPr>
      </w:pPr>
    </w:p>
    <w:p w:rsidR="00971E6E" w:rsidRDefault="00971E6E" w:rsidP="00971E6E">
      <w:pPr>
        <w:jc w:val="both"/>
        <w:rPr>
          <w:sz w:val="28"/>
          <w:szCs w:val="28"/>
        </w:rPr>
      </w:pPr>
    </w:p>
    <w:p w:rsidR="00971E6E" w:rsidRDefault="00971E6E" w:rsidP="00971E6E">
      <w:pPr>
        <w:jc w:val="both"/>
        <w:rPr>
          <w:sz w:val="28"/>
          <w:szCs w:val="28"/>
        </w:rPr>
      </w:pPr>
    </w:p>
    <w:p w:rsidR="00971E6E" w:rsidRDefault="00971E6E" w:rsidP="00971E6E">
      <w:pPr>
        <w:jc w:val="both"/>
        <w:rPr>
          <w:sz w:val="28"/>
          <w:szCs w:val="28"/>
        </w:rPr>
      </w:pPr>
    </w:p>
    <w:p w:rsidR="00971E6E" w:rsidRDefault="00971E6E" w:rsidP="00971E6E">
      <w:pPr>
        <w:jc w:val="both"/>
        <w:rPr>
          <w:sz w:val="28"/>
          <w:szCs w:val="28"/>
        </w:rPr>
      </w:pPr>
    </w:p>
    <w:p w:rsidR="00E54F2E" w:rsidRDefault="00E54F2E" w:rsidP="00971E6E">
      <w:pPr>
        <w:jc w:val="both"/>
        <w:rPr>
          <w:sz w:val="28"/>
          <w:szCs w:val="28"/>
        </w:rPr>
      </w:pPr>
    </w:p>
    <w:p w:rsidR="00971E6E" w:rsidRDefault="00971E6E" w:rsidP="00971E6E">
      <w:pPr>
        <w:jc w:val="both"/>
        <w:rPr>
          <w:sz w:val="28"/>
          <w:szCs w:val="28"/>
        </w:rPr>
      </w:pPr>
    </w:p>
    <w:p w:rsidR="00971E6E" w:rsidRPr="00910585" w:rsidRDefault="00971E6E" w:rsidP="00971E6E">
      <w:pPr>
        <w:jc w:val="both"/>
        <w:rPr>
          <w:sz w:val="28"/>
          <w:szCs w:val="28"/>
        </w:rPr>
      </w:pPr>
    </w:p>
    <w:p w:rsidR="00971E6E" w:rsidRDefault="00971E6E" w:rsidP="00971E6E">
      <w:pPr>
        <w:pStyle w:val="Paragraphedeliste"/>
        <w:numPr>
          <w:ilvl w:val="0"/>
          <w:numId w:val="11"/>
        </w:numPr>
        <w:ind w:left="714" w:hanging="357"/>
        <w:contextualSpacing w:val="0"/>
        <w:jc w:val="both"/>
        <w:rPr>
          <w:sz w:val="28"/>
          <w:szCs w:val="28"/>
        </w:rPr>
      </w:pPr>
      <w:r>
        <w:rPr>
          <w:sz w:val="28"/>
          <w:szCs w:val="28"/>
        </w:rPr>
        <w:lastRenderedPageBreak/>
        <w:t>Dans le cadre du diagnostic stratégique interne, décrivez le modèle de la chaîne de valeur de PORTER (Schéma + explications)</w:t>
      </w:r>
    </w:p>
    <w:p w:rsidR="00971E6E" w:rsidRDefault="00971E6E" w:rsidP="00971E6E">
      <w:pPr>
        <w:jc w:val="both"/>
        <w:rPr>
          <w:sz w:val="28"/>
          <w:szCs w:val="28"/>
        </w:rPr>
      </w:pPr>
      <w:r w:rsidRPr="00971E6E">
        <w:rPr>
          <w:noProof/>
          <w:sz w:val="28"/>
          <w:szCs w:val="28"/>
          <w:lang w:eastAsia="fr-FR"/>
        </w:rPr>
        <w:drawing>
          <wp:inline distT="0" distB="0" distL="0" distR="0">
            <wp:extent cx="5478161" cy="2745929"/>
            <wp:effectExtent l="0" t="0" r="8255" b="0"/>
            <wp:docPr id="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pic:cNvPicPr>
                      <a:picLocks noChangeAspect="1"/>
                    </pic:cNvPicPr>
                  </pic:nvPicPr>
                  <pic:blipFill>
                    <a:blip r:embed="rId10" cstate="print"/>
                    <a:stretch>
                      <a:fillRect/>
                    </a:stretch>
                  </pic:blipFill>
                  <pic:spPr>
                    <a:xfrm>
                      <a:off x="0" y="0"/>
                      <a:ext cx="5478161" cy="2745929"/>
                    </a:xfrm>
                    <a:prstGeom prst="rect">
                      <a:avLst/>
                    </a:prstGeom>
                  </pic:spPr>
                </pic:pic>
              </a:graphicData>
            </a:graphic>
          </wp:inline>
        </w:drawing>
      </w:r>
    </w:p>
    <w:p w:rsidR="00971E6E" w:rsidRPr="00971E6E" w:rsidRDefault="00971E6E" w:rsidP="00971E6E">
      <w:pPr>
        <w:jc w:val="both"/>
        <w:rPr>
          <w:sz w:val="28"/>
          <w:szCs w:val="28"/>
        </w:rPr>
      </w:pPr>
      <w:r w:rsidRPr="00971E6E">
        <w:rPr>
          <w:sz w:val="28"/>
          <w:szCs w:val="28"/>
        </w:rPr>
        <w:t>La chaine de valeur de Porter permet en cela de catégoriser les activités d’une entreprise en fonction de sa capacité à créer ou non de la valeur, et donc d’avoir </w:t>
      </w:r>
      <w:r w:rsidRPr="00971E6E">
        <w:rPr>
          <w:b/>
          <w:bCs/>
          <w:sz w:val="28"/>
          <w:szCs w:val="28"/>
        </w:rPr>
        <w:t>une base pour prendre des</w:t>
      </w:r>
      <w:r w:rsidRPr="00971E6E">
        <w:rPr>
          <w:sz w:val="28"/>
          <w:szCs w:val="28"/>
        </w:rPr>
        <w:t> </w:t>
      </w:r>
      <w:r w:rsidRPr="00971E6E">
        <w:rPr>
          <w:b/>
          <w:bCs/>
          <w:sz w:val="28"/>
          <w:szCs w:val="28"/>
        </w:rPr>
        <w:t>décisions stratégiques</w:t>
      </w:r>
      <w:r w:rsidRPr="00971E6E">
        <w:rPr>
          <w:sz w:val="28"/>
          <w:szCs w:val="28"/>
        </w:rPr>
        <w:t> par la suite :</w:t>
      </w:r>
    </w:p>
    <w:p w:rsidR="00C409F1" w:rsidRPr="00971E6E" w:rsidRDefault="000E281B" w:rsidP="00971E6E">
      <w:pPr>
        <w:numPr>
          <w:ilvl w:val="0"/>
          <w:numId w:val="12"/>
        </w:numPr>
        <w:jc w:val="both"/>
        <w:rPr>
          <w:sz w:val="28"/>
          <w:szCs w:val="28"/>
        </w:rPr>
      </w:pPr>
      <w:r w:rsidRPr="00971E6E">
        <w:rPr>
          <w:sz w:val="28"/>
          <w:szCs w:val="28"/>
        </w:rPr>
        <w:t>Est-il préférable d’externaliser certaines activités ?</w:t>
      </w:r>
    </w:p>
    <w:p w:rsidR="00C409F1" w:rsidRPr="00971E6E" w:rsidRDefault="000E281B" w:rsidP="00971E6E">
      <w:pPr>
        <w:numPr>
          <w:ilvl w:val="0"/>
          <w:numId w:val="12"/>
        </w:numPr>
        <w:jc w:val="both"/>
        <w:rPr>
          <w:sz w:val="28"/>
          <w:szCs w:val="28"/>
        </w:rPr>
      </w:pPr>
      <w:r w:rsidRPr="00971E6E">
        <w:rPr>
          <w:sz w:val="28"/>
          <w:szCs w:val="28"/>
        </w:rPr>
        <w:t>Quelles sont les activités clés de succès ?</w:t>
      </w:r>
    </w:p>
    <w:p w:rsidR="00C409F1" w:rsidRPr="00971E6E" w:rsidRDefault="000E281B" w:rsidP="00971E6E">
      <w:pPr>
        <w:numPr>
          <w:ilvl w:val="0"/>
          <w:numId w:val="12"/>
        </w:numPr>
        <w:jc w:val="both"/>
        <w:rPr>
          <w:sz w:val="28"/>
          <w:szCs w:val="28"/>
        </w:rPr>
      </w:pPr>
      <w:r w:rsidRPr="00971E6E">
        <w:rPr>
          <w:sz w:val="28"/>
          <w:szCs w:val="28"/>
        </w:rPr>
        <w:t>A quelles activités faut-il allouer plus de ressources ?</w:t>
      </w:r>
    </w:p>
    <w:p w:rsidR="00C409F1" w:rsidRPr="00971E6E" w:rsidRDefault="000E281B" w:rsidP="00971E6E">
      <w:pPr>
        <w:numPr>
          <w:ilvl w:val="0"/>
          <w:numId w:val="12"/>
        </w:numPr>
        <w:jc w:val="both"/>
        <w:rPr>
          <w:sz w:val="28"/>
          <w:szCs w:val="28"/>
        </w:rPr>
      </w:pPr>
      <w:r w:rsidRPr="00971E6E">
        <w:rPr>
          <w:sz w:val="28"/>
          <w:szCs w:val="28"/>
        </w:rPr>
        <w:t>Quelles sont les activités charnières sur lesquelles concentrer les efforts ?</w:t>
      </w:r>
    </w:p>
    <w:p w:rsidR="00C409F1" w:rsidRPr="00971E6E" w:rsidRDefault="000E281B" w:rsidP="00971E6E">
      <w:pPr>
        <w:numPr>
          <w:ilvl w:val="0"/>
          <w:numId w:val="12"/>
        </w:numPr>
        <w:jc w:val="both"/>
        <w:rPr>
          <w:sz w:val="28"/>
          <w:szCs w:val="28"/>
        </w:rPr>
      </w:pPr>
      <w:r w:rsidRPr="00971E6E">
        <w:rPr>
          <w:sz w:val="28"/>
          <w:szCs w:val="28"/>
        </w:rPr>
        <w:t xml:space="preserve">Comment se font les connexions </w:t>
      </w:r>
      <w:proofErr w:type="spellStart"/>
      <w:r w:rsidRPr="00971E6E">
        <w:rPr>
          <w:sz w:val="28"/>
          <w:szCs w:val="28"/>
        </w:rPr>
        <w:t>inter-activités</w:t>
      </w:r>
      <w:proofErr w:type="spellEnd"/>
      <w:r w:rsidRPr="00971E6E">
        <w:rPr>
          <w:sz w:val="28"/>
          <w:szCs w:val="28"/>
        </w:rPr>
        <w:t xml:space="preserve"> ?</w:t>
      </w:r>
    </w:p>
    <w:p w:rsidR="00971E6E" w:rsidRPr="00971E6E" w:rsidRDefault="00971E6E" w:rsidP="00971E6E">
      <w:pPr>
        <w:jc w:val="both"/>
        <w:rPr>
          <w:sz w:val="28"/>
          <w:szCs w:val="28"/>
        </w:rPr>
      </w:pPr>
      <w:r w:rsidRPr="00971E6E">
        <w:rPr>
          <w:sz w:val="28"/>
          <w:szCs w:val="28"/>
        </w:rPr>
        <w:t>De ces décisions dépendront la capacité de l’entreprise à </w:t>
      </w:r>
      <w:r w:rsidRPr="00971E6E">
        <w:rPr>
          <w:b/>
          <w:bCs/>
          <w:sz w:val="28"/>
          <w:szCs w:val="28"/>
        </w:rPr>
        <w:t>dégager de la marge</w:t>
      </w:r>
      <w:r w:rsidRPr="00971E6E">
        <w:rPr>
          <w:sz w:val="28"/>
          <w:szCs w:val="28"/>
        </w:rPr>
        <w:t>, c’est-à-dire de la rentabilité.</w:t>
      </w:r>
    </w:p>
    <w:p w:rsidR="00971E6E" w:rsidRDefault="00971E6E" w:rsidP="00971E6E">
      <w:pPr>
        <w:jc w:val="both"/>
        <w:rPr>
          <w:sz w:val="28"/>
          <w:szCs w:val="28"/>
        </w:rPr>
      </w:pPr>
    </w:p>
    <w:p w:rsidR="00971E6E" w:rsidRPr="00A45AD2" w:rsidRDefault="00971E6E" w:rsidP="00971E6E">
      <w:pPr>
        <w:pStyle w:val="Paragraphedeliste"/>
        <w:numPr>
          <w:ilvl w:val="0"/>
          <w:numId w:val="11"/>
        </w:numPr>
        <w:ind w:left="714" w:hanging="357"/>
        <w:contextualSpacing w:val="0"/>
        <w:jc w:val="both"/>
        <w:rPr>
          <w:sz w:val="28"/>
          <w:szCs w:val="28"/>
        </w:rPr>
      </w:pPr>
      <w:r>
        <w:rPr>
          <w:sz w:val="28"/>
          <w:szCs w:val="28"/>
        </w:rPr>
        <w:t xml:space="preserve"> Quels sont les deux choix à faire lors de la détermination de la stratégie globale (identifiez 4 types de stratégie)</w:t>
      </w:r>
    </w:p>
    <w:p w:rsidR="00FB00E8" w:rsidRPr="00971E6E" w:rsidRDefault="00971E6E" w:rsidP="00971E6E">
      <w:pPr>
        <w:pStyle w:val="Paragraphedeliste"/>
        <w:numPr>
          <w:ilvl w:val="0"/>
          <w:numId w:val="13"/>
        </w:numPr>
        <w:jc w:val="both"/>
        <w:rPr>
          <w:sz w:val="28"/>
          <w:szCs w:val="28"/>
        </w:rPr>
      </w:pPr>
      <w:r w:rsidRPr="00971E6E">
        <w:rPr>
          <w:sz w:val="28"/>
          <w:szCs w:val="28"/>
        </w:rPr>
        <w:t>Spécialisation / Diversification</w:t>
      </w:r>
    </w:p>
    <w:p w:rsidR="00971E6E" w:rsidRPr="00971E6E" w:rsidRDefault="00971E6E" w:rsidP="00971E6E">
      <w:pPr>
        <w:pStyle w:val="Paragraphedeliste"/>
        <w:numPr>
          <w:ilvl w:val="0"/>
          <w:numId w:val="13"/>
        </w:numPr>
        <w:jc w:val="both"/>
        <w:rPr>
          <w:sz w:val="28"/>
          <w:szCs w:val="28"/>
        </w:rPr>
      </w:pPr>
      <w:r w:rsidRPr="00971E6E">
        <w:rPr>
          <w:sz w:val="28"/>
          <w:szCs w:val="28"/>
        </w:rPr>
        <w:t>Intégration / Externalisation</w:t>
      </w:r>
    </w:p>
    <w:p w:rsidR="00FB00E8" w:rsidRDefault="00FB00E8" w:rsidP="00FB00E8">
      <w:pPr>
        <w:ind w:left="357"/>
        <w:jc w:val="both"/>
        <w:rPr>
          <w:sz w:val="28"/>
          <w:szCs w:val="28"/>
        </w:rPr>
      </w:pPr>
    </w:p>
    <w:p w:rsidR="00FB00E8" w:rsidRDefault="00FB00E8" w:rsidP="00FB00E8">
      <w:pPr>
        <w:ind w:left="357"/>
        <w:jc w:val="both"/>
        <w:rPr>
          <w:sz w:val="28"/>
          <w:szCs w:val="28"/>
        </w:rPr>
      </w:pPr>
    </w:p>
    <w:p w:rsidR="00FB00E8" w:rsidRDefault="00FB00E8" w:rsidP="00FB00E8">
      <w:pPr>
        <w:ind w:left="357"/>
        <w:jc w:val="both"/>
        <w:rPr>
          <w:sz w:val="28"/>
          <w:szCs w:val="28"/>
        </w:rPr>
      </w:pPr>
    </w:p>
    <w:p w:rsidR="00FB00E8" w:rsidRDefault="00FB00E8" w:rsidP="00FB00E8">
      <w:pPr>
        <w:ind w:left="357"/>
        <w:jc w:val="both"/>
        <w:rPr>
          <w:sz w:val="28"/>
          <w:szCs w:val="28"/>
        </w:rPr>
      </w:pPr>
    </w:p>
    <w:p w:rsidR="00FB00E8" w:rsidRDefault="00FB00E8" w:rsidP="00FB00E8">
      <w:pPr>
        <w:ind w:left="357"/>
        <w:jc w:val="both"/>
        <w:rPr>
          <w:sz w:val="28"/>
          <w:szCs w:val="28"/>
        </w:rPr>
      </w:pPr>
    </w:p>
    <w:p w:rsidR="00FB00E8" w:rsidRDefault="00F90A9B" w:rsidP="00FB00E8">
      <w:pPr>
        <w:ind w:left="357"/>
        <w:jc w:val="both"/>
        <w:rPr>
          <w:sz w:val="28"/>
          <w:szCs w:val="28"/>
        </w:rPr>
      </w:pPr>
      <w:r>
        <w:rPr>
          <w:sz w:val="28"/>
          <w:szCs w:val="28"/>
        </w:rPr>
        <w:lastRenderedPageBreak/>
        <w:t>ETUDE DE CAS</w:t>
      </w:r>
    </w:p>
    <w:p w:rsidR="00E54F2E" w:rsidRDefault="002E150D" w:rsidP="00FB00E8">
      <w:pPr>
        <w:ind w:left="357"/>
        <w:jc w:val="both"/>
        <w:rPr>
          <w:sz w:val="28"/>
          <w:szCs w:val="28"/>
        </w:rPr>
      </w:pPr>
      <w:r>
        <w:rPr>
          <w:noProof/>
          <w:sz w:val="28"/>
          <w:szCs w:val="28"/>
          <w:lang w:eastAsia="fr-FR"/>
        </w:rPr>
        <w:pict>
          <v:shapetype id="_x0000_t202" coordsize="21600,21600" o:spt="202" path="m,l,21600r21600,l21600,xe">
            <v:stroke joinstyle="miter"/>
            <v:path gradientshapeok="t" o:connecttype="rect"/>
          </v:shapetype>
          <v:shape id="Zone de texte 1" o:spid="_x0000_s1026" type="#_x0000_t202" style="position:absolute;left:0;text-align:left;margin-left:22.45pt;margin-top:1.7pt;width:483.85pt;height:18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" strokeweight="1pt">
            <v:stroke dashstyle="1 1" endcap="round"/>
            <v:textbox>
              <w:txbxContent>
                <w:p w:rsidR="00E54F2E" w:rsidRDefault="00E54F2E" w:rsidP="00E54F2E">
                  <w:pPr>
                    <w:spacing w:after="0"/>
                    <w:jc w:val="both"/>
                    <w:rPr>
                      <w:rFonts w:ascii="Arial" w:hAnsi="Arial" w:cs="Arial"/>
                    </w:rPr>
                  </w:pPr>
                  <w:r w:rsidRPr="00BC5864">
                    <w:rPr>
                      <w:rFonts w:ascii="Arial" w:hAnsi="Arial" w:cs="Arial"/>
                    </w:rPr>
                    <w:t xml:space="preserve">La compagnie de transport marocaine (CTM), qui a été privatisée en 1993, ne cesse de connaître des développements importants touchant à tous les niveaux tant fonctionnels qu’organisationnels. En effet, cette société est considérée comme leader d’un marché où la concurrence est de plus en plus dure avec </w:t>
                  </w:r>
                  <w:r>
                    <w:rPr>
                      <w:rFonts w:ascii="Arial" w:hAnsi="Arial" w:cs="Arial"/>
                    </w:rPr>
                    <w:t>une augmentation</w:t>
                  </w:r>
                  <w:r w:rsidRPr="00BC5864">
                    <w:rPr>
                      <w:rFonts w:ascii="Arial" w:hAnsi="Arial" w:cs="Arial"/>
                    </w:rPr>
                    <w:t xml:space="preserve"> de la demande</w:t>
                  </w:r>
                  <w:r>
                    <w:rPr>
                      <w:rFonts w:ascii="Arial" w:hAnsi="Arial" w:cs="Arial"/>
                    </w:rPr>
                    <w:t xml:space="preserve"> qui reste cyclique</w:t>
                  </w:r>
                  <w:r w:rsidRPr="00BC5864">
                    <w:rPr>
                      <w:rFonts w:ascii="Arial" w:hAnsi="Arial" w:cs="Arial"/>
                    </w:rPr>
                    <w:t xml:space="preserve">. La CTM dispose d’une activité en deux pôles : le transport des voyageurs (interurbain, international et touristique) et le transport de marchandises (messagerie) dans lesquels elle se distingue par des atouts concurrentiels, mais souffre aussi de faiblesses qui sont toutefois insurmontables, notamment ses prix élevés et fixes. </w:t>
                  </w:r>
                  <w:r>
                    <w:rPr>
                      <w:rFonts w:ascii="Arial" w:hAnsi="Arial" w:cs="Arial"/>
                    </w:rPr>
                    <w:t>L’ambitieuse stratégie de développement qu’avait réalisé la CTM pendant les dernières années commence à porter ses fruits en termes de part de marché et de rentabilité. Le résultat net de la CTM est passé de 16 millions de DH à 29 millions de DH soit une progression de 83%, alors que le chiffre d’affaires a connu une amélioration de 51%.</w:t>
                  </w:r>
                </w:p>
                <w:p w:rsidR="00E54F2E" w:rsidRPr="00320EB0" w:rsidRDefault="00E54F2E" w:rsidP="00E54F2E">
                  <w:pPr>
                    <w:spacing w:after="0"/>
                    <w:jc w:val="right"/>
                    <w:rPr>
                      <w:rFonts w:ascii="Arial" w:hAnsi="Arial" w:cs="Arial"/>
                      <w:sz w:val="16"/>
                      <w:szCs w:val="16"/>
                    </w:rPr>
                  </w:pPr>
                  <w:r w:rsidRPr="00320EB0">
                    <w:rPr>
                      <w:rFonts w:ascii="Arial" w:hAnsi="Arial" w:cs="Arial"/>
                      <w:sz w:val="16"/>
                      <w:szCs w:val="16"/>
                    </w:rPr>
                    <w:t>Le journal n°132 (texte adapté)</w:t>
                  </w:r>
                </w:p>
              </w:txbxContent>
            </v:textbox>
          </v:shape>
        </w:pict>
      </w:r>
    </w:p>
    <w:p w:rsidR="00E54F2E" w:rsidRDefault="00E54F2E" w:rsidP="00FB00E8">
      <w:pPr>
        <w:ind w:left="357"/>
        <w:jc w:val="both"/>
        <w:rPr>
          <w:sz w:val="28"/>
          <w:szCs w:val="28"/>
        </w:rPr>
      </w:pPr>
    </w:p>
    <w:p w:rsidR="00E54F2E" w:rsidRDefault="00E54F2E" w:rsidP="00FB00E8">
      <w:pPr>
        <w:ind w:left="357"/>
        <w:jc w:val="both"/>
        <w:rPr>
          <w:sz w:val="28"/>
          <w:szCs w:val="28"/>
        </w:rPr>
      </w:pPr>
    </w:p>
    <w:p w:rsidR="00E54F2E" w:rsidRDefault="00E54F2E" w:rsidP="00971E6E">
      <w:pPr>
        <w:spacing w:after="0"/>
        <w:jc w:val="both"/>
        <w:rPr>
          <w:rFonts w:ascii="Times New Roman" w:hAnsi="Times New Roman"/>
        </w:rPr>
      </w:pPr>
    </w:p>
    <w:p w:rsidR="00E54F2E" w:rsidRDefault="00E54F2E" w:rsidP="00971E6E">
      <w:pPr>
        <w:spacing w:after="0"/>
        <w:jc w:val="both"/>
        <w:rPr>
          <w:rFonts w:ascii="Times New Roman" w:hAnsi="Times New Roman"/>
        </w:rPr>
      </w:pPr>
    </w:p>
    <w:p w:rsidR="00E54F2E" w:rsidRDefault="00E54F2E" w:rsidP="00971E6E">
      <w:pPr>
        <w:spacing w:after="0"/>
        <w:jc w:val="both"/>
        <w:rPr>
          <w:rFonts w:ascii="Times New Roman" w:hAnsi="Times New Roman"/>
        </w:rPr>
      </w:pPr>
    </w:p>
    <w:p w:rsidR="00E54F2E" w:rsidRDefault="00E54F2E" w:rsidP="00971E6E">
      <w:pPr>
        <w:spacing w:after="0"/>
        <w:jc w:val="both"/>
        <w:rPr>
          <w:rFonts w:ascii="Times New Roman" w:hAnsi="Times New Roman"/>
        </w:rPr>
      </w:pPr>
    </w:p>
    <w:p w:rsidR="00E54F2E" w:rsidRDefault="00E54F2E" w:rsidP="00971E6E">
      <w:pPr>
        <w:spacing w:after="0"/>
        <w:jc w:val="both"/>
        <w:rPr>
          <w:rFonts w:ascii="Times New Roman" w:hAnsi="Times New Roman"/>
        </w:rPr>
      </w:pPr>
    </w:p>
    <w:p w:rsidR="00E54F2E" w:rsidRDefault="00E54F2E" w:rsidP="00971E6E">
      <w:pPr>
        <w:spacing w:after="0"/>
        <w:jc w:val="both"/>
        <w:rPr>
          <w:rFonts w:ascii="Times New Roman" w:hAnsi="Times New Roman"/>
        </w:rPr>
      </w:pPr>
    </w:p>
    <w:p w:rsidR="00E54F2E" w:rsidRDefault="00E54F2E" w:rsidP="00971E6E">
      <w:pPr>
        <w:spacing w:after="0"/>
        <w:jc w:val="both"/>
        <w:rPr>
          <w:rFonts w:ascii="Times New Roman" w:hAnsi="Times New Roman"/>
        </w:rPr>
      </w:pPr>
    </w:p>
    <w:p w:rsidR="00E54F2E" w:rsidRDefault="00E54F2E" w:rsidP="00971E6E">
      <w:pPr>
        <w:spacing w:after="0"/>
        <w:jc w:val="both"/>
        <w:rPr>
          <w:rFonts w:ascii="Times New Roman" w:hAnsi="Times New Roman"/>
        </w:rPr>
      </w:pPr>
    </w:p>
    <w:p w:rsidR="00E54F2E" w:rsidRDefault="00E54F2E" w:rsidP="00971E6E">
      <w:pPr>
        <w:spacing w:after="0"/>
        <w:jc w:val="both"/>
        <w:rPr>
          <w:rFonts w:ascii="Times New Roman" w:hAnsi="Times New Roman"/>
        </w:rPr>
      </w:pPr>
    </w:p>
    <w:p w:rsidR="00E54F2E" w:rsidRDefault="00E54F2E" w:rsidP="00971E6E">
      <w:pPr>
        <w:spacing w:after="0"/>
        <w:jc w:val="both"/>
        <w:rPr>
          <w:rFonts w:ascii="Times New Roman" w:hAnsi="Times New Roman"/>
        </w:rPr>
      </w:pPr>
    </w:p>
    <w:p w:rsidR="00E54F2E" w:rsidRPr="008303B7" w:rsidRDefault="00E54F2E" w:rsidP="00E54F2E">
      <w:pPr>
        <w:spacing w:after="0"/>
        <w:jc w:val="both"/>
        <w:rPr>
          <w:rFonts w:ascii="Times New Roman" w:hAnsi="Times New Roman"/>
          <w:i/>
        </w:rPr>
      </w:pPr>
      <w:r w:rsidRPr="008303B7">
        <w:rPr>
          <w:rFonts w:ascii="Times New Roman" w:hAnsi="Times New Roman"/>
          <w:i/>
        </w:rPr>
        <w:t>1 : Quels sont les domaines d’activités stratégiques de la CTM ?</w:t>
      </w:r>
    </w:p>
    <w:p w:rsidR="00E54F2E" w:rsidRDefault="00E54F2E" w:rsidP="00E54F2E">
      <w:pPr>
        <w:spacing w:after="0"/>
        <w:jc w:val="both"/>
        <w:rPr>
          <w:rFonts w:ascii="Times New Roman" w:hAnsi="Times New Roman"/>
          <w:i/>
        </w:rPr>
      </w:pPr>
      <w:r w:rsidRPr="008303B7">
        <w:rPr>
          <w:rFonts w:ascii="Times New Roman" w:hAnsi="Times New Roman"/>
          <w:i/>
        </w:rPr>
        <w:t>2 : Effectuer un diagnostic stratégique de la CTM en distinguant entre forces/faiblesses et opportunités/menaces.</w:t>
      </w:r>
    </w:p>
    <w:p w:rsidR="00E54F2E" w:rsidRDefault="00E54F2E" w:rsidP="00E54F2E">
      <w:pPr>
        <w:spacing w:after="0"/>
        <w:jc w:val="both"/>
        <w:rPr>
          <w:rFonts w:ascii="Times New Roman" w:hAnsi="Times New Roman"/>
          <w:i/>
        </w:rPr>
      </w:pPr>
      <w:r>
        <w:rPr>
          <w:rFonts w:ascii="Times New Roman" w:hAnsi="Times New Roman"/>
          <w:i/>
        </w:rPr>
        <w:t>3 : Relever du texte les indicateurs de croissance de la CTM et préciser leur nature ?</w:t>
      </w:r>
    </w:p>
    <w:p w:rsidR="00E54F2E" w:rsidRDefault="00E54F2E" w:rsidP="00971E6E">
      <w:pPr>
        <w:spacing w:after="0"/>
        <w:jc w:val="both"/>
        <w:rPr>
          <w:rFonts w:ascii="Times New Roman" w:hAnsi="Times New Roman"/>
        </w:rPr>
      </w:pPr>
      <w:bookmarkStart w:id="0" w:name="_GoBack"/>
      <w:bookmarkEnd w:id="0"/>
    </w:p>
    <w:p w:rsidR="00E54F2E" w:rsidRDefault="00E54F2E" w:rsidP="00971E6E">
      <w:pPr>
        <w:spacing w:after="0"/>
        <w:jc w:val="both"/>
        <w:rPr>
          <w:rFonts w:ascii="Times New Roman" w:hAnsi="Times New Roman"/>
        </w:rPr>
      </w:pPr>
    </w:p>
    <w:p w:rsidR="00E54F2E" w:rsidRDefault="00E54F2E" w:rsidP="00971E6E">
      <w:pPr>
        <w:spacing w:after="0"/>
        <w:jc w:val="both"/>
        <w:rPr>
          <w:rFonts w:ascii="Times New Roman" w:hAnsi="Times New Roman"/>
        </w:rPr>
      </w:pPr>
    </w:p>
    <w:p w:rsidR="00E54F2E" w:rsidRDefault="00E54F2E" w:rsidP="00971E6E">
      <w:pPr>
        <w:spacing w:after="0"/>
        <w:jc w:val="both"/>
        <w:rPr>
          <w:rFonts w:ascii="Times New Roman" w:hAnsi="Times New Roman"/>
        </w:rPr>
      </w:pPr>
    </w:p>
    <w:p w:rsidR="00971E6E" w:rsidRDefault="00971E6E" w:rsidP="00971E6E">
      <w:pPr>
        <w:spacing w:after="0"/>
        <w:jc w:val="both"/>
        <w:rPr>
          <w:rFonts w:ascii="Times New Roman" w:hAnsi="Times New Roman"/>
        </w:rPr>
      </w:pPr>
      <w:r>
        <w:rPr>
          <w:rFonts w:ascii="Times New Roman" w:hAnsi="Times New Roman"/>
        </w:rPr>
        <w:t>1 : La CTM dispose de deux domaines d’activités stratégiques (DAS) : le transport des voyageurs et le transport des marchandises.</w:t>
      </w:r>
    </w:p>
    <w:p w:rsidR="00971E6E" w:rsidRDefault="00971E6E" w:rsidP="00971E6E">
      <w:pPr>
        <w:spacing w:after="0"/>
        <w:jc w:val="both"/>
        <w:rPr>
          <w:rFonts w:ascii="Times New Roman" w:hAnsi="Times New Roman"/>
        </w:rPr>
      </w:pPr>
      <w:r>
        <w:rPr>
          <w:rFonts w:ascii="Times New Roman" w:hAnsi="Times New Roman"/>
        </w:rPr>
        <w:t>2 : Diagnostic stratégique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971E6E" w:rsidRPr="001E745C" w:rsidTr="00CB6047">
        <w:tc>
          <w:tcPr>
            <w:tcW w:w="2303" w:type="dxa"/>
          </w:tcPr>
          <w:p w:rsidR="00971E6E" w:rsidRPr="001E745C" w:rsidRDefault="00971E6E" w:rsidP="00CB6047">
            <w:pPr>
              <w:spacing w:after="0"/>
              <w:jc w:val="both"/>
              <w:rPr>
                <w:rFonts w:ascii="Times New Roman" w:hAnsi="Times New Roman"/>
                <w:b/>
              </w:rPr>
            </w:pPr>
            <w:r w:rsidRPr="001E745C">
              <w:rPr>
                <w:rFonts w:ascii="Times New Roman" w:hAnsi="Times New Roman"/>
                <w:b/>
              </w:rPr>
              <w:t xml:space="preserve">Forces </w:t>
            </w:r>
          </w:p>
        </w:tc>
        <w:tc>
          <w:tcPr>
            <w:tcW w:w="2303" w:type="dxa"/>
          </w:tcPr>
          <w:p w:rsidR="00971E6E" w:rsidRPr="001E745C" w:rsidRDefault="00971E6E" w:rsidP="00CB6047">
            <w:pPr>
              <w:spacing w:after="0"/>
              <w:jc w:val="both"/>
              <w:rPr>
                <w:rFonts w:ascii="Times New Roman" w:hAnsi="Times New Roman"/>
                <w:b/>
              </w:rPr>
            </w:pPr>
            <w:r w:rsidRPr="001E745C">
              <w:rPr>
                <w:rFonts w:ascii="Times New Roman" w:hAnsi="Times New Roman"/>
                <w:b/>
              </w:rPr>
              <w:t xml:space="preserve">Faiblesses </w:t>
            </w:r>
          </w:p>
        </w:tc>
        <w:tc>
          <w:tcPr>
            <w:tcW w:w="2303" w:type="dxa"/>
          </w:tcPr>
          <w:p w:rsidR="00971E6E" w:rsidRPr="001E745C" w:rsidRDefault="00971E6E" w:rsidP="00CB6047">
            <w:pPr>
              <w:spacing w:after="0"/>
              <w:jc w:val="both"/>
              <w:rPr>
                <w:rFonts w:ascii="Times New Roman" w:hAnsi="Times New Roman"/>
                <w:b/>
              </w:rPr>
            </w:pPr>
            <w:r w:rsidRPr="001E745C">
              <w:rPr>
                <w:rFonts w:ascii="Times New Roman" w:hAnsi="Times New Roman"/>
                <w:b/>
              </w:rPr>
              <w:t>Opportunités</w:t>
            </w:r>
          </w:p>
        </w:tc>
        <w:tc>
          <w:tcPr>
            <w:tcW w:w="2303" w:type="dxa"/>
          </w:tcPr>
          <w:p w:rsidR="00971E6E" w:rsidRPr="001E745C" w:rsidRDefault="00971E6E" w:rsidP="00CB6047">
            <w:pPr>
              <w:spacing w:after="0"/>
              <w:jc w:val="both"/>
              <w:rPr>
                <w:rFonts w:ascii="Times New Roman" w:hAnsi="Times New Roman"/>
                <w:b/>
              </w:rPr>
            </w:pPr>
            <w:r w:rsidRPr="001E745C">
              <w:rPr>
                <w:rFonts w:ascii="Times New Roman" w:hAnsi="Times New Roman"/>
                <w:b/>
              </w:rPr>
              <w:t>Menaces</w:t>
            </w:r>
          </w:p>
        </w:tc>
      </w:tr>
      <w:tr w:rsidR="00971E6E" w:rsidRPr="001E745C" w:rsidTr="00CB6047">
        <w:tc>
          <w:tcPr>
            <w:tcW w:w="2303" w:type="dxa"/>
          </w:tcPr>
          <w:p w:rsidR="00971E6E" w:rsidRPr="001E745C" w:rsidRDefault="00971E6E" w:rsidP="00CB6047">
            <w:pPr>
              <w:spacing w:after="0"/>
              <w:jc w:val="both"/>
              <w:rPr>
                <w:rFonts w:ascii="Times New Roman" w:hAnsi="Times New Roman"/>
              </w:rPr>
            </w:pPr>
            <w:r w:rsidRPr="001E745C">
              <w:rPr>
                <w:rFonts w:ascii="Times New Roman" w:hAnsi="Times New Roman"/>
              </w:rPr>
              <w:t>Développement importants sur tous les niveaux</w:t>
            </w:r>
          </w:p>
          <w:p w:rsidR="00971E6E" w:rsidRPr="001E745C" w:rsidRDefault="00971E6E" w:rsidP="00CB6047">
            <w:pPr>
              <w:spacing w:after="0"/>
              <w:jc w:val="both"/>
              <w:rPr>
                <w:rFonts w:ascii="Times New Roman" w:hAnsi="Times New Roman"/>
              </w:rPr>
            </w:pPr>
            <w:r w:rsidRPr="001E745C">
              <w:rPr>
                <w:rFonts w:ascii="Times New Roman" w:hAnsi="Times New Roman"/>
              </w:rPr>
              <w:t>Leader dans le secteur</w:t>
            </w:r>
          </w:p>
          <w:p w:rsidR="00971E6E" w:rsidRPr="001E745C" w:rsidRDefault="00971E6E" w:rsidP="00CB6047">
            <w:pPr>
              <w:spacing w:after="0"/>
              <w:jc w:val="both"/>
              <w:rPr>
                <w:rFonts w:ascii="Times New Roman" w:hAnsi="Times New Roman"/>
              </w:rPr>
            </w:pPr>
            <w:r w:rsidRPr="001E745C">
              <w:rPr>
                <w:rFonts w:ascii="Times New Roman" w:hAnsi="Times New Roman"/>
              </w:rPr>
              <w:t>Bonne part de marché</w:t>
            </w:r>
          </w:p>
        </w:tc>
        <w:tc>
          <w:tcPr>
            <w:tcW w:w="2303" w:type="dxa"/>
          </w:tcPr>
          <w:p w:rsidR="00971E6E" w:rsidRPr="001E745C" w:rsidRDefault="00971E6E" w:rsidP="00CB6047">
            <w:pPr>
              <w:spacing w:after="0"/>
              <w:jc w:val="both"/>
              <w:rPr>
                <w:rFonts w:ascii="Times New Roman" w:hAnsi="Times New Roman"/>
              </w:rPr>
            </w:pPr>
            <w:r w:rsidRPr="001E745C">
              <w:rPr>
                <w:rFonts w:ascii="Times New Roman" w:hAnsi="Times New Roman"/>
              </w:rPr>
              <w:t>Prix élevés et fixes</w:t>
            </w:r>
          </w:p>
        </w:tc>
        <w:tc>
          <w:tcPr>
            <w:tcW w:w="2303" w:type="dxa"/>
          </w:tcPr>
          <w:p w:rsidR="00971E6E" w:rsidRPr="001E745C" w:rsidRDefault="00971E6E" w:rsidP="00CB6047">
            <w:pPr>
              <w:spacing w:after="0"/>
              <w:jc w:val="both"/>
              <w:rPr>
                <w:rFonts w:ascii="Times New Roman" w:hAnsi="Times New Roman"/>
              </w:rPr>
            </w:pPr>
            <w:r w:rsidRPr="001E745C">
              <w:rPr>
                <w:rFonts w:ascii="Times New Roman" w:hAnsi="Times New Roman"/>
              </w:rPr>
              <w:t>Augmentation de la demande</w:t>
            </w:r>
          </w:p>
        </w:tc>
        <w:tc>
          <w:tcPr>
            <w:tcW w:w="2303" w:type="dxa"/>
          </w:tcPr>
          <w:p w:rsidR="00971E6E" w:rsidRPr="001E745C" w:rsidRDefault="00971E6E" w:rsidP="00CB6047">
            <w:pPr>
              <w:spacing w:after="0"/>
              <w:jc w:val="both"/>
              <w:rPr>
                <w:rFonts w:ascii="Times New Roman" w:hAnsi="Times New Roman"/>
              </w:rPr>
            </w:pPr>
            <w:r w:rsidRPr="001E745C">
              <w:rPr>
                <w:rFonts w:ascii="Times New Roman" w:hAnsi="Times New Roman"/>
              </w:rPr>
              <w:t>Concurrence vive</w:t>
            </w:r>
          </w:p>
          <w:p w:rsidR="00971E6E" w:rsidRPr="001E745C" w:rsidRDefault="00971E6E" w:rsidP="00CB6047">
            <w:pPr>
              <w:spacing w:after="0"/>
              <w:jc w:val="both"/>
              <w:rPr>
                <w:rFonts w:ascii="Times New Roman" w:hAnsi="Times New Roman"/>
              </w:rPr>
            </w:pPr>
            <w:r w:rsidRPr="001E745C">
              <w:rPr>
                <w:rFonts w:ascii="Times New Roman" w:hAnsi="Times New Roman"/>
              </w:rPr>
              <w:t>Demande cyclique</w:t>
            </w:r>
          </w:p>
        </w:tc>
      </w:tr>
    </w:tbl>
    <w:p w:rsidR="00971E6E" w:rsidRDefault="00971E6E" w:rsidP="00971E6E">
      <w:pPr>
        <w:spacing w:after="0"/>
        <w:jc w:val="both"/>
        <w:rPr>
          <w:rFonts w:ascii="Times New Roman" w:hAnsi="Times New Roman"/>
        </w:rPr>
      </w:pPr>
      <w:r>
        <w:rPr>
          <w:rFonts w:ascii="Times New Roman" w:hAnsi="Times New Roman"/>
        </w:rPr>
        <w:t>3 : Les indicateurs de croissance de la CTM : progression du résultat net de 83 % et du chiffre d’affaires de 51%. Il s’agit d’indicateurs quantitatifs.</w:t>
      </w:r>
    </w:p>
    <w:p w:rsidR="00FB00E8" w:rsidRDefault="00FB00E8" w:rsidP="00FB00E8">
      <w:pPr>
        <w:ind w:left="357"/>
        <w:jc w:val="both"/>
        <w:rPr>
          <w:sz w:val="28"/>
          <w:szCs w:val="28"/>
        </w:rPr>
      </w:pPr>
    </w:p>
    <w:p w:rsidR="00FB00E8" w:rsidRDefault="00FB00E8" w:rsidP="00FB00E8">
      <w:pPr>
        <w:ind w:left="357"/>
        <w:jc w:val="both"/>
        <w:rPr>
          <w:sz w:val="28"/>
          <w:szCs w:val="28"/>
        </w:rPr>
      </w:pPr>
    </w:p>
    <w:p w:rsidR="00FB00E8" w:rsidRDefault="00FB00E8" w:rsidP="00FB00E8">
      <w:pPr>
        <w:ind w:left="357"/>
        <w:jc w:val="both"/>
        <w:rPr>
          <w:sz w:val="28"/>
          <w:szCs w:val="28"/>
        </w:rPr>
      </w:pPr>
    </w:p>
    <w:p w:rsidR="00FB00E8" w:rsidRPr="00FB00E8" w:rsidRDefault="00FB00E8" w:rsidP="00FB00E8">
      <w:pPr>
        <w:ind w:left="357"/>
        <w:jc w:val="both"/>
        <w:rPr>
          <w:sz w:val="28"/>
          <w:szCs w:val="28"/>
        </w:rPr>
      </w:pPr>
    </w:p>
    <w:p w:rsidR="00FB00E8" w:rsidRDefault="00FB00E8"/>
    <w:sectPr w:rsidR="00FB00E8" w:rsidSect="0078742D">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C25" w:rsidRDefault="00304C25" w:rsidP="00AD619B">
      <w:pPr>
        <w:spacing w:after="0" w:line="240" w:lineRule="auto"/>
      </w:pPr>
      <w:r>
        <w:separator/>
      </w:r>
    </w:p>
  </w:endnote>
  <w:endnote w:type="continuationSeparator" w:id="0">
    <w:p w:rsidR="00304C25" w:rsidRDefault="00304C25" w:rsidP="00AD61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C25" w:rsidRDefault="00304C25" w:rsidP="00AD619B">
      <w:pPr>
        <w:spacing w:after="0" w:line="240" w:lineRule="auto"/>
      </w:pPr>
      <w:r>
        <w:separator/>
      </w:r>
    </w:p>
  </w:footnote>
  <w:footnote w:type="continuationSeparator" w:id="0">
    <w:p w:rsidR="00304C25" w:rsidRDefault="00304C25" w:rsidP="00AD61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A26E"/>
      </v:shape>
    </w:pict>
  </w:numPicBullet>
  <w:abstractNum w:abstractNumId="0">
    <w:nsid w:val="03D95DB2"/>
    <w:multiLevelType w:val="hybridMultilevel"/>
    <w:tmpl w:val="8758CD90"/>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
    <w:nsid w:val="08765A40"/>
    <w:multiLevelType w:val="hybridMultilevel"/>
    <w:tmpl w:val="352E7A02"/>
    <w:lvl w:ilvl="0" w:tplc="389C0396">
      <w:start w:val="1"/>
      <w:numFmt w:val="bullet"/>
      <w:lvlText w:val=""/>
      <w:lvlJc w:val="left"/>
      <w:pPr>
        <w:tabs>
          <w:tab w:val="num" w:pos="720"/>
        </w:tabs>
        <w:ind w:left="720" w:hanging="360"/>
      </w:pPr>
      <w:rPr>
        <w:rFonts w:ascii="Wingdings" w:hAnsi="Wingdings" w:hint="default"/>
      </w:rPr>
    </w:lvl>
    <w:lvl w:ilvl="1" w:tplc="FFC61884" w:tentative="1">
      <w:start w:val="1"/>
      <w:numFmt w:val="bullet"/>
      <w:lvlText w:val=""/>
      <w:lvlJc w:val="left"/>
      <w:pPr>
        <w:tabs>
          <w:tab w:val="num" w:pos="1440"/>
        </w:tabs>
        <w:ind w:left="1440" w:hanging="360"/>
      </w:pPr>
      <w:rPr>
        <w:rFonts w:ascii="Wingdings" w:hAnsi="Wingdings" w:hint="default"/>
      </w:rPr>
    </w:lvl>
    <w:lvl w:ilvl="2" w:tplc="D5B8789E" w:tentative="1">
      <w:start w:val="1"/>
      <w:numFmt w:val="bullet"/>
      <w:lvlText w:val=""/>
      <w:lvlJc w:val="left"/>
      <w:pPr>
        <w:tabs>
          <w:tab w:val="num" w:pos="2160"/>
        </w:tabs>
        <w:ind w:left="2160" w:hanging="360"/>
      </w:pPr>
      <w:rPr>
        <w:rFonts w:ascii="Wingdings" w:hAnsi="Wingdings" w:hint="default"/>
      </w:rPr>
    </w:lvl>
    <w:lvl w:ilvl="3" w:tplc="AC2246CE" w:tentative="1">
      <w:start w:val="1"/>
      <w:numFmt w:val="bullet"/>
      <w:lvlText w:val=""/>
      <w:lvlJc w:val="left"/>
      <w:pPr>
        <w:tabs>
          <w:tab w:val="num" w:pos="2880"/>
        </w:tabs>
        <w:ind w:left="2880" w:hanging="360"/>
      </w:pPr>
      <w:rPr>
        <w:rFonts w:ascii="Wingdings" w:hAnsi="Wingdings" w:hint="default"/>
      </w:rPr>
    </w:lvl>
    <w:lvl w:ilvl="4" w:tplc="A8E25330" w:tentative="1">
      <w:start w:val="1"/>
      <w:numFmt w:val="bullet"/>
      <w:lvlText w:val=""/>
      <w:lvlJc w:val="left"/>
      <w:pPr>
        <w:tabs>
          <w:tab w:val="num" w:pos="3600"/>
        </w:tabs>
        <w:ind w:left="3600" w:hanging="360"/>
      </w:pPr>
      <w:rPr>
        <w:rFonts w:ascii="Wingdings" w:hAnsi="Wingdings" w:hint="default"/>
      </w:rPr>
    </w:lvl>
    <w:lvl w:ilvl="5" w:tplc="D8B0956C" w:tentative="1">
      <w:start w:val="1"/>
      <w:numFmt w:val="bullet"/>
      <w:lvlText w:val=""/>
      <w:lvlJc w:val="left"/>
      <w:pPr>
        <w:tabs>
          <w:tab w:val="num" w:pos="4320"/>
        </w:tabs>
        <w:ind w:left="4320" w:hanging="360"/>
      </w:pPr>
      <w:rPr>
        <w:rFonts w:ascii="Wingdings" w:hAnsi="Wingdings" w:hint="default"/>
      </w:rPr>
    </w:lvl>
    <w:lvl w:ilvl="6" w:tplc="B7E083BA" w:tentative="1">
      <w:start w:val="1"/>
      <w:numFmt w:val="bullet"/>
      <w:lvlText w:val=""/>
      <w:lvlJc w:val="left"/>
      <w:pPr>
        <w:tabs>
          <w:tab w:val="num" w:pos="5040"/>
        </w:tabs>
        <w:ind w:left="5040" w:hanging="360"/>
      </w:pPr>
      <w:rPr>
        <w:rFonts w:ascii="Wingdings" w:hAnsi="Wingdings" w:hint="default"/>
      </w:rPr>
    </w:lvl>
    <w:lvl w:ilvl="7" w:tplc="EE8ACCC8" w:tentative="1">
      <w:start w:val="1"/>
      <w:numFmt w:val="bullet"/>
      <w:lvlText w:val=""/>
      <w:lvlJc w:val="left"/>
      <w:pPr>
        <w:tabs>
          <w:tab w:val="num" w:pos="5760"/>
        </w:tabs>
        <w:ind w:left="5760" w:hanging="360"/>
      </w:pPr>
      <w:rPr>
        <w:rFonts w:ascii="Wingdings" w:hAnsi="Wingdings" w:hint="default"/>
      </w:rPr>
    </w:lvl>
    <w:lvl w:ilvl="8" w:tplc="A47A464C" w:tentative="1">
      <w:start w:val="1"/>
      <w:numFmt w:val="bullet"/>
      <w:lvlText w:val=""/>
      <w:lvlJc w:val="left"/>
      <w:pPr>
        <w:tabs>
          <w:tab w:val="num" w:pos="6480"/>
        </w:tabs>
        <w:ind w:left="6480" w:hanging="360"/>
      </w:pPr>
      <w:rPr>
        <w:rFonts w:ascii="Wingdings" w:hAnsi="Wingdings" w:hint="default"/>
      </w:rPr>
    </w:lvl>
  </w:abstractNum>
  <w:abstractNum w:abstractNumId="2">
    <w:nsid w:val="0D9E293C"/>
    <w:multiLevelType w:val="hybridMultilevel"/>
    <w:tmpl w:val="57745C64"/>
    <w:lvl w:ilvl="0" w:tplc="D7BE3DAC">
      <w:start w:val="1"/>
      <w:numFmt w:val="bullet"/>
      <w:lvlText w:val=""/>
      <w:lvlPicBulletId w:val="0"/>
      <w:lvlJc w:val="left"/>
      <w:pPr>
        <w:tabs>
          <w:tab w:val="num" w:pos="720"/>
        </w:tabs>
        <w:ind w:left="720" w:hanging="360"/>
      </w:pPr>
      <w:rPr>
        <w:rFonts w:ascii="Symbol" w:hAnsi="Symbol" w:hint="default"/>
      </w:rPr>
    </w:lvl>
    <w:lvl w:ilvl="1" w:tplc="5E1E0A9E">
      <w:start w:val="1"/>
      <w:numFmt w:val="bullet"/>
      <w:lvlText w:val=""/>
      <w:lvlPicBulletId w:val="0"/>
      <w:lvlJc w:val="left"/>
      <w:pPr>
        <w:tabs>
          <w:tab w:val="num" w:pos="1440"/>
        </w:tabs>
        <w:ind w:left="1440" w:hanging="360"/>
      </w:pPr>
      <w:rPr>
        <w:rFonts w:ascii="Symbol" w:hAnsi="Symbol" w:hint="default"/>
      </w:rPr>
    </w:lvl>
    <w:lvl w:ilvl="2" w:tplc="AB0EA400" w:tentative="1">
      <w:start w:val="1"/>
      <w:numFmt w:val="bullet"/>
      <w:lvlText w:val=""/>
      <w:lvlPicBulletId w:val="0"/>
      <w:lvlJc w:val="left"/>
      <w:pPr>
        <w:tabs>
          <w:tab w:val="num" w:pos="2160"/>
        </w:tabs>
        <w:ind w:left="2160" w:hanging="360"/>
      </w:pPr>
      <w:rPr>
        <w:rFonts w:ascii="Symbol" w:hAnsi="Symbol" w:hint="default"/>
      </w:rPr>
    </w:lvl>
    <w:lvl w:ilvl="3" w:tplc="40741ECC" w:tentative="1">
      <w:start w:val="1"/>
      <w:numFmt w:val="bullet"/>
      <w:lvlText w:val=""/>
      <w:lvlPicBulletId w:val="0"/>
      <w:lvlJc w:val="left"/>
      <w:pPr>
        <w:tabs>
          <w:tab w:val="num" w:pos="2880"/>
        </w:tabs>
        <w:ind w:left="2880" w:hanging="360"/>
      </w:pPr>
      <w:rPr>
        <w:rFonts w:ascii="Symbol" w:hAnsi="Symbol" w:hint="default"/>
      </w:rPr>
    </w:lvl>
    <w:lvl w:ilvl="4" w:tplc="E1CE3A8A" w:tentative="1">
      <w:start w:val="1"/>
      <w:numFmt w:val="bullet"/>
      <w:lvlText w:val=""/>
      <w:lvlPicBulletId w:val="0"/>
      <w:lvlJc w:val="left"/>
      <w:pPr>
        <w:tabs>
          <w:tab w:val="num" w:pos="3600"/>
        </w:tabs>
        <w:ind w:left="3600" w:hanging="360"/>
      </w:pPr>
      <w:rPr>
        <w:rFonts w:ascii="Symbol" w:hAnsi="Symbol" w:hint="default"/>
      </w:rPr>
    </w:lvl>
    <w:lvl w:ilvl="5" w:tplc="0C3A8796" w:tentative="1">
      <w:start w:val="1"/>
      <w:numFmt w:val="bullet"/>
      <w:lvlText w:val=""/>
      <w:lvlPicBulletId w:val="0"/>
      <w:lvlJc w:val="left"/>
      <w:pPr>
        <w:tabs>
          <w:tab w:val="num" w:pos="4320"/>
        </w:tabs>
        <w:ind w:left="4320" w:hanging="360"/>
      </w:pPr>
      <w:rPr>
        <w:rFonts w:ascii="Symbol" w:hAnsi="Symbol" w:hint="default"/>
      </w:rPr>
    </w:lvl>
    <w:lvl w:ilvl="6" w:tplc="ED383FDE" w:tentative="1">
      <w:start w:val="1"/>
      <w:numFmt w:val="bullet"/>
      <w:lvlText w:val=""/>
      <w:lvlPicBulletId w:val="0"/>
      <w:lvlJc w:val="left"/>
      <w:pPr>
        <w:tabs>
          <w:tab w:val="num" w:pos="5040"/>
        </w:tabs>
        <w:ind w:left="5040" w:hanging="360"/>
      </w:pPr>
      <w:rPr>
        <w:rFonts w:ascii="Symbol" w:hAnsi="Symbol" w:hint="default"/>
      </w:rPr>
    </w:lvl>
    <w:lvl w:ilvl="7" w:tplc="A5380572" w:tentative="1">
      <w:start w:val="1"/>
      <w:numFmt w:val="bullet"/>
      <w:lvlText w:val=""/>
      <w:lvlPicBulletId w:val="0"/>
      <w:lvlJc w:val="left"/>
      <w:pPr>
        <w:tabs>
          <w:tab w:val="num" w:pos="5760"/>
        </w:tabs>
        <w:ind w:left="5760" w:hanging="360"/>
      </w:pPr>
      <w:rPr>
        <w:rFonts w:ascii="Symbol" w:hAnsi="Symbol" w:hint="default"/>
      </w:rPr>
    </w:lvl>
    <w:lvl w:ilvl="8" w:tplc="2CE0E810"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FDC2720"/>
    <w:multiLevelType w:val="hybridMultilevel"/>
    <w:tmpl w:val="4004282A"/>
    <w:lvl w:ilvl="0" w:tplc="26B2E5E6">
      <w:start w:val="1"/>
      <w:numFmt w:val="bullet"/>
      <w:lvlText w:val=""/>
      <w:lvlJc w:val="left"/>
      <w:pPr>
        <w:tabs>
          <w:tab w:val="num" w:pos="720"/>
        </w:tabs>
        <w:ind w:left="720" w:hanging="360"/>
      </w:pPr>
      <w:rPr>
        <w:rFonts w:ascii="Wingdings" w:hAnsi="Wingdings" w:hint="default"/>
      </w:rPr>
    </w:lvl>
    <w:lvl w:ilvl="1" w:tplc="2F9A90A8" w:tentative="1">
      <w:start w:val="1"/>
      <w:numFmt w:val="bullet"/>
      <w:lvlText w:val=""/>
      <w:lvlJc w:val="left"/>
      <w:pPr>
        <w:tabs>
          <w:tab w:val="num" w:pos="1440"/>
        </w:tabs>
        <w:ind w:left="1440" w:hanging="360"/>
      </w:pPr>
      <w:rPr>
        <w:rFonts w:ascii="Wingdings" w:hAnsi="Wingdings" w:hint="default"/>
      </w:rPr>
    </w:lvl>
    <w:lvl w:ilvl="2" w:tplc="F94C63D0" w:tentative="1">
      <w:start w:val="1"/>
      <w:numFmt w:val="bullet"/>
      <w:lvlText w:val=""/>
      <w:lvlJc w:val="left"/>
      <w:pPr>
        <w:tabs>
          <w:tab w:val="num" w:pos="2160"/>
        </w:tabs>
        <w:ind w:left="2160" w:hanging="360"/>
      </w:pPr>
      <w:rPr>
        <w:rFonts w:ascii="Wingdings" w:hAnsi="Wingdings" w:hint="default"/>
      </w:rPr>
    </w:lvl>
    <w:lvl w:ilvl="3" w:tplc="B19C37CC" w:tentative="1">
      <w:start w:val="1"/>
      <w:numFmt w:val="bullet"/>
      <w:lvlText w:val=""/>
      <w:lvlJc w:val="left"/>
      <w:pPr>
        <w:tabs>
          <w:tab w:val="num" w:pos="2880"/>
        </w:tabs>
        <w:ind w:left="2880" w:hanging="360"/>
      </w:pPr>
      <w:rPr>
        <w:rFonts w:ascii="Wingdings" w:hAnsi="Wingdings" w:hint="default"/>
      </w:rPr>
    </w:lvl>
    <w:lvl w:ilvl="4" w:tplc="EACAF1EC" w:tentative="1">
      <w:start w:val="1"/>
      <w:numFmt w:val="bullet"/>
      <w:lvlText w:val=""/>
      <w:lvlJc w:val="left"/>
      <w:pPr>
        <w:tabs>
          <w:tab w:val="num" w:pos="3600"/>
        </w:tabs>
        <w:ind w:left="3600" w:hanging="360"/>
      </w:pPr>
      <w:rPr>
        <w:rFonts w:ascii="Wingdings" w:hAnsi="Wingdings" w:hint="default"/>
      </w:rPr>
    </w:lvl>
    <w:lvl w:ilvl="5" w:tplc="755008CE" w:tentative="1">
      <w:start w:val="1"/>
      <w:numFmt w:val="bullet"/>
      <w:lvlText w:val=""/>
      <w:lvlJc w:val="left"/>
      <w:pPr>
        <w:tabs>
          <w:tab w:val="num" w:pos="4320"/>
        </w:tabs>
        <w:ind w:left="4320" w:hanging="360"/>
      </w:pPr>
      <w:rPr>
        <w:rFonts w:ascii="Wingdings" w:hAnsi="Wingdings" w:hint="default"/>
      </w:rPr>
    </w:lvl>
    <w:lvl w:ilvl="6" w:tplc="11C8A574" w:tentative="1">
      <w:start w:val="1"/>
      <w:numFmt w:val="bullet"/>
      <w:lvlText w:val=""/>
      <w:lvlJc w:val="left"/>
      <w:pPr>
        <w:tabs>
          <w:tab w:val="num" w:pos="5040"/>
        </w:tabs>
        <w:ind w:left="5040" w:hanging="360"/>
      </w:pPr>
      <w:rPr>
        <w:rFonts w:ascii="Wingdings" w:hAnsi="Wingdings" w:hint="default"/>
      </w:rPr>
    </w:lvl>
    <w:lvl w:ilvl="7" w:tplc="CC522536" w:tentative="1">
      <w:start w:val="1"/>
      <w:numFmt w:val="bullet"/>
      <w:lvlText w:val=""/>
      <w:lvlJc w:val="left"/>
      <w:pPr>
        <w:tabs>
          <w:tab w:val="num" w:pos="5760"/>
        </w:tabs>
        <w:ind w:left="5760" w:hanging="360"/>
      </w:pPr>
      <w:rPr>
        <w:rFonts w:ascii="Wingdings" w:hAnsi="Wingdings" w:hint="default"/>
      </w:rPr>
    </w:lvl>
    <w:lvl w:ilvl="8" w:tplc="F87AF5D6" w:tentative="1">
      <w:start w:val="1"/>
      <w:numFmt w:val="bullet"/>
      <w:lvlText w:val=""/>
      <w:lvlJc w:val="left"/>
      <w:pPr>
        <w:tabs>
          <w:tab w:val="num" w:pos="6480"/>
        </w:tabs>
        <w:ind w:left="6480" w:hanging="360"/>
      </w:pPr>
      <w:rPr>
        <w:rFonts w:ascii="Wingdings" w:hAnsi="Wingdings" w:hint="default"/>
      </w:rPr>
    </w:lvl>
  </w:abstractNum>
  <w:abstractNum w:abstractNumId="4">
    <w:nsid w:val="14A66B8C"/>
    <w:multiLevelType w:val="hybridMultilevel"/>
    <w:tmpl w:val="9A7871EE"/>
    <w:lvl w:ilvl="0" w:tplc="B14A0198">
      <w:start w:val="1"/>
      <w:numFmt w:val="decimal"/>
      <w:lvlText w:val="%1-"/>
      <w:lvlJc w:val="left"/>
      <w:pPr>
        <w:ind w:left="1074" w:hanging="360"/>
      </w:pPr>
      <w:rPr>
        <w:rFonts w:hint="default"/>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5">
    <w:nsid w:val="1B467EB1"/>
    <w:multiLevelType w:val="hybridMultilevel"/>
    <w:tmpl w:val="E460E34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5555DC4"/>
    <w:multiLevelType w:val="hybridMultilevel"/>
    <w:tmpl w:val="E460E34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0607496"/>
    <w:multiLevelType w:val="hybridMultilevel"/>
    <w:tmpl w:val="F0BE6048"/>
    <w:lvl w:ilvl="0" w:tplc="3A4CF348">
      <w:start w:val="1"/>
      <w:numFmt w:val="decimal"/>
      <w:lvlText w:val="%1)"/>
      <w:lvlJc w:val="left"/>
      <w:pPr>
        <w:tabs>
          <w:tab w:val="num" w:pos="720"/>
        </w:tabs>
        <w:ind w:left="720" w:hanging="360"/>
      </w:pPr>
    </w:lvl>
    <w:lvl w:ilvl="1" w:tplc="D988C136" w:tentative="1">
      <w:start w:val="1"/>
      <w:numFmt w:val="decimal"/>
      <w:lvlText w:val="%2)"/>
      <w:lvlJc w:val="left"/>
      <w:pPr>
        <w:tabs>
          <w:tab w:val="num" w:pos="1440"/>
        </w:tabs>
        <w:ind w:left="1440" w:hanging="360"/>
      </w:pPr>
    </w:lvl>
    <w:lvl w:ilvl="2" w:tplc="E916AF94" w:tentative="1">
      <w:start w:val="1"/>
      <w:numFmt w:val="decimal"/>
      <w:lvlText w:val="%3)"/>
      <w:lvlJc w:val="left"/>
      <w:pPr>
        <w:tabs>
          <w:tab w:val="num" w:pos="2160"/>
        </w:tabs>
        <w:ind w:left="2160" w:hanging="360"/>
      </w:pPr>
    </w:lvl>
    <w:lvl w:ilvl="3" w:tplc="5C00CE2E" w:tentative="1">
      <w:start w:val="1"/>
      <w:numFmt w:val="decimal"/>
      <w:lvlText w:val="%4)"/>
      <w:lvlJc w:val="left"/>
      <w:pPr>
        <w:tabs>
          <w:tab w:val="num" w:pos="2880"/>
        </w:tabs>
        <w:ind w:left="2880" w:hanging="360"/>
      </w:pPr>
    </w:lvl>
    <w:lvl w:ilvl="4" w:tplc="461C1014" w:tentative="1">
      <w:start w:val="1"/>
      <w:numFmt w:val="decimal"/>
      <w:lvlText w:val="%5)"/>
      <w:lvlJc w:val="left"/>
      <w:pPr>
        <w:tabs>
          <w:tab w:val="num" w:pos="3600"/>
        </w:tabs>
        <w:ind w:left="3600" w:hanging="360"/>
      </w:pPr>
    </w:lvl>
    <w:lvl w:ilvl="5" w:tplc="108AE20A" w:tentative="1">
      <w:start w:val="1"/>
      <w:numFmt w:val="decimal"/>
      <w:lvlText w:val="%6)"/>
      <w:lvlJc w:val="left"/>
      <w:pPr>
        <w:tabs>
          <w:tab w:val="num" w:pos="4320"/>
        </w:tabs>
        <w:ind w:left="4320" w:hanging="360"/>
      </w:pPr>
    </w:lvl>
    <w:lvl w:ilvl="6" w:tplc="3BD6CD82" w:tentative="1">
      <w:start w:val="1"/>
      <w:numFmt w:val="decimal"/>
      <w:lvlText w:val="%7)"/>
      <w:lvlJc w:val="left"/>
      <w:pPr>
        <w:tabs>
          <w:tab w:val="num" w:pos="5040"/>
        </w:tabs>
        <w:ind w:left="5040" w:hanging="360"/>
      </w:pPr>
    </w:lvl>
    <w:lvl w:ilvl="7" w:tplc="8AB0E4BE" w:tentative="1">
      <w:start w:val="1"/>
      <w:numFmt w:val="decimal"/>
      <w:lvlText w:val="%8)"/>
      <w:lvlJc w:val="left"/>
      <w:pPr>
        <w:tabs>
          <w:tab w:val="num" w:pos="5760"/>
        </w:tabs>
        <w:ind w:left="5760" w:hanging="360"/>
      </w:pPr>
    </w:lvl>
    <w:lvl w:ilvl="8" w:tplc="D42083F4" w:tentative="1">
      <w:start w:val="1"/>
      <w:numFmt w:val="decimal"/>
      <w:lvlText w:val="%9)"/>
      <w:lvlJc w:val="left"/>
      <w:pPr>
        <w:tabs>
          <w:tab w:val="num" w:pos="6480"/>
        </w:tabs>
        <w:ind w:left="6480" w:hanging="360"/>
      </w:pPr>
    </w:lvl>
  </w:abstractNum>
  <w:abstractNum w:abstractNumId="8">
    <w:nsid w:val="424D3E69"/>
    <w:multiLevelType w:val="hybridMultilevel"/>
    <w:tmpl w:val="2A6CCB68"/>
    <w:lvl w:ilvl="0" w:tplc="F68C16C8">
      <w:start w:val="1"/>
      <w:numFmt w:val="bullet"/>
      <w:lvlText w:val=""/>
      <w:lvlJc w:val="left"/>
      <w:pPr>
        <w:tabs>
          <w:tab w:val="num" w:pos="720"/>
        </w:tabs>
        <w:ind w:left="720" w:hanging="360"/>
      </w:pPr>
      <w:rPr>
        <w:rFonts w:ascii="Wingdings" w:hAnsi="Wingdings" w:hint="default"/>
      </w:rPr>
    </w:lvl>
    <w:lvl w:ilvl="1" w:tplc="659A53B6" w:tentative="1">
      <w:start w:val="1"/>
      <w:numFmt w:val="bullet"/>
      <w:lvlText w:val=""/>
      <w:lvlJc w:val="left"/>
      <w:pPr>
        <w:tabs>
          <w:tab w:val="num" w:pos="1440"/>
        </w:tabs>
        <w:ind w:left="1440" w:hanging="360"/>
      </w:pPr>
      <w:rPr>
        <w:rFonts w:ascii="Wingdings" w:hAnsi="Wingdings" w:hint="default"/>
      </w:rPr>
    </w:lvl>
    <w:lvl w:ilvl="2" w:tplc="F1F29876" w:tentative="1">
      <w:start w:val="1"/>
      <w:numFmt w:val="bullet"/>
      <w:lvlText w:val=""/>
      <w:lvlJc w:val="left"/>
      <w:pPr>
        <w:tabs>
          <w:tab w:val="num" w:pos="2160"/>
        </w:tabs>
        <w:ind w:left="2160" w:hanging="360"/>
      </w:pPr>
      <w:rPr>
        <w:rFonts w:ascii="Wingdings" w:hAnsi="Wingdings" w:hint="default"/>
      </w:rPr>
    </w:lvl>
    <w:lvl w:ilvl="3" w:tplc="689E061E" w:tentative="1">
      <w:start w:val="1"/>
      <w:numFmt w:val="bullet"/>
      <w:lvlText w:val=""/>
      <w:lvlJc w:val="left"/>
      <w:pPr>
        <w:tabs>
          <w:tab w:val="num" w:pos="2880"/>
        </w:tabs>
        <w:ind w:left="2880" w:hanging="360"/>
      </w:pPr>
      <w:rPr>
        <w:rFonts w:ascii="Wingdings" w:hAnsi="Wingdings" w:hint="default"/>
      </w:rPr>
    </w:lvl>
    <w:lvl w:ilvl="4" w:tplc="309C4D86" w:tentative="1">
      <w:start w:val="1"/>
      <w:numFmt w:val="bullet"/>
      <w:lvlText w:val=""/>
      <w:lvlJc w:val="left"/>
      <w:pPr>
        <w:tabs>
          <w:tab w:val="num" w:pos="3600"/>
        </w:tabs>
        <w:ind w:left="3600" w:hanging="360"/>
      </w:pPr>
      <w:rPr>
        <w:rFonts w:ascii="Wingdings" w:hAnsi="Wingdings" w:hint="default"/>
      </w:rPr>
    </w:lvl>
    <w:lvl w:ilvl="5" w:tplc="8F400E54" w:tentative="1">
      <w:start w:val="1"/>
      <w:numFmt w:val="bullet"/>
      <w:lvlText w:val=""/>
      <w:lvlJc w:val="left"/>
      <w:pPr>
        <w:tabs>
          <w:tab w:val="num" w:pos="4320"/>
        </w:tabs>
        <w:ind w:left="4320" w:hanging="360"/>
      </w:pPr>
      <w:rPr>
        <w:rFonts w:ascii="Wingdings" w:hAnsi="Wingdings" w:hint="default"/>
      </w:rPr>
    </w:lvl>
    <w:lvl w:ilvl="6" w:tplc="EBBC4788" w:tentative="1">
      <w:start w:val="1"/>
      <w:numFmt w:val="bullet"/>
      <w:lvlText w:val=""/>
      <w:lvlJc w:val="left"/>
      <w:pPr>
        <w:tabs>
          <w:tab w:val="num" w:pos="5040"/>
        </w:tabs>
        <w:ind w:left="5040" w:hanging="360"/>
      </w:pPr>
      <w:rPr>
        <w:rFonts w:ascii="Wingdings" w:hAnsi="Wingdings" w:hint="default"/>
      </w:rPr>
    </w:lvl>
    <w:lvl w:ilvl="7" w:tplc="87A0A7BE" w:tentative="1">
      <w:start w:val="1"/>
      <w:numFmt w:val="bullet"/>
      <w:lvlText w:val=""/>
      <w:lvlJc w:val="left"/>
      <w:pPr>
        <w:tabs>
          <w:tab w:val="num" w:pos="5760"/>
        </w:tabs>
        <w:ind w:left="5760" w:hanging="360"/>
      </w:pPr>
      <w:rPr>
        <w:rFonts w:ascii="Wingdings" w:hAnsi="Wingdings" w:hint="default"/>
      </w:rPr>
    </w:lvl>
    <w:lvl w:ilvl="8" w:tplc="9134E1AE" w:tentative="1">
      <w:start w:val="1"/>
      <w:numFmt w:val="bullet"/>
      <w:lvlText w:val=""/>
      <w:lvlJc w:val="left"/>
      <w:pPr>
        <w:tabs>
          <w:tab w:val="num" w:pos="6480"/>
        </w:tabs>
        <w:ind w:left="6480" w:hanging="360"/>
      </w:pPr>
      <w:rPr>
        <w:rFonts w:ascii="Wingdings" w:hAnsi="Wingdings" w:hint="default"/>
      </w:rPr>
    </w:lvl>
  </w:abstractNum>
  <w:abstractNum w:abstractNumId="9">
    <w:nsid w:val="458A0EAE"/>
    <w:multiLevelType w:val="hybridMultilevel"/>
    <w:tmpl w:val="B5FAEF82"/>
    <w:lvl w:ilvl="0" w:tplc="E2D6A714">
      <w:start w:val="1"/>
      <w:numFmt w:val="bullet"/>
      <w:lvlText w:val="-"/>
      <w:lvlJc w:val="left"/>
      <w:pPr>
        <w:tabs>
          <w:tab w:val="num" w:pos="720"/>
        </w:tabs>
        <w:ind w:left="720" w:hanging="360"/>
      </w:pPr>
      <w:rPr>
        <w:rFonts w:ascii="Times New Roman" w:hAnsi="Times New Roman" w:hint="default"/>
      </w:rPr>
    </w:lvl>
    <w:lvl w:ilvl="1" w:tplc="1EE47B90" w:tentative="1">
      <w:start w:val="1"/>
      <w:numFmt w:val="bullet"/>
      <w:lvlText w:val="-"/>
      <w:lvlJc w:val="left"/>
      <w:pPr>
        <w:tabs>
          <w:tab w:val="num" w:pos="1440"/>
        </w:tabs>
        <w:ind w:left="1440" w:hanging="360"/>
      </w:pPr>
      <w:rPr>
        <w:rFonts w:ascii="Times New Roman" w:hAnsi="Times New Roman" w:hint="default"/>
      </w:rPr>
    </w:lvl>
    <w:lvl w:ilvl="2" w:tplc="C910FA54" w:tentative="1">
      <w:start w:val="1"/>
      <w:numFmt w:val="bullet"/>
      <w:lvlText w:val="-"/>
      <w:lvlJc w:val="left"/>
      <w:pPr>
        <w:tabs>
          <w:tab w:val="num" w:pos="2160"/>
        </w:tabs>
        <w:ind w:left="2160" w:hanging="360"/>
      </w:pPr>
      <w:rPr>
        <w:rFonts w:ascii="Times New Roman" w:hAnsi="Times New Roman" w:hint="default"/>
      </w:rPr>
    </w:lvl>
    <w:lvl w:ilvl="3" w:tplc="17C2F000" w:tentative="1">
      <w:start w:val="1"/>
      <w:numFmt w:val="bullet"/>
      <w:lvlText w:val="-"/>
      <w:lvlJc w:val="left"/>
      <w:pPr>
        <w:tabs>
          <w:tab w:val="num" w:pos="2880"/>
        </w:tabs>
        <w:ind w:left="2880" w:hanging="360"/>
      </w:pPr>
      <w:rPr>
        <w:rFonts w:ascii="Times New Roman" w:hAnsi="Times New Roman" w:hint="default"/>
      </w:rPr>
    </w:lvl>
    <w:lvl w:ilvl="4" w:tplc="F4D40F94" w:tentative="1">
      <w:start w:val="1"/>
      <w:numFmt w:val="bullet"/>
      <w:lvlText w:val="-"/>
      <w:lvlJc w:val="left"/>
      <w:pPr>
        <w:tabs>
          <w:tab w:val="num" w:pos="3600"/>
        </w:tabs>
        <w:ind w:left="3600" w:hanging="360"/>
      </w:pPr>
      <w:rPr>
        <w:rFonts w:ascii="Times New Roman" w:hAnsi="Times New Roman" w:hint="default"/>
      </w:rPr>
    </w:lvl>
    <w:lvl w:ilvl="5" w:tplc="EA02D000" w:tentative="1">
      <w:start w:val="1"/>
      <w:numFmt w:val="bullet"/>
      <w:lvlText w:val="-"/>
      <w:lvlJc w:val="left"/>
      <w:pPr>
        <w:tabs>
          <w:tab w:val="num" w:pos="4320"/>
        </w:tabs>
        <w:ind w:left="4320" w:hanging="360"/>
      </w:pPr>
      <w:rPr>
        <w:rFonts w:ascii="Times New Roman" w:hAnsi="Times New Roman" w:hint="default"/>
      </w:rPr>
    </w:lvl>
    <w:lvl w:ilvl="6" w:tplc="24B6BCE8" w:tentative="1">
      <w:start w:val="1"/>
      <w:numFmt w:val="bullet"/>
      <w:lvlText w:val="-"/>
      <w:lvlJc w:val="left"/>
      <w:pPr>
        <w:tabs>
          <w:tab w:val="num" w:pos="5040"/>
        </w:tabs>
        <w:ind w:left="5040" w:hanging="360"/>
      </w:pPr>
      <w:rPr>
        <w:rFonts w:ascii="Times New Roman" w:hAnsi="Times New Roman" w:hint="default"/>
      </w:rPr>
    </w:lvl>
    <w:lvl w:ilvl="7" w:tplc="BD9CBB7A" w:tentative="1">
      <w:start w:val="1"/>
      <w:numFmt w:val="bullet"/>
      <w:lvlText w:val="-"/>
      <w:lvlJc w:val="left"/>
      <w:pPr>
        <w:tabs>
          <w:tab w:val="num" w:pos="5760"/>
        </w:tabs>
        <w:ind w:left="5760" w:hanging="360"/>
      </w:pPr>
      <w:rPr>
        <w:rFonts w:ascii="Times New Roman" w:hAnsi="Times New Roman" w:hint="default"/>
      </w:rPr>
    </w:lvl>
    <w:lvl w:ilvl="8" w:tplc="B3A8A38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C2F6B04"/>
    <w:multiLevelType w:val="hybridMultilevel"/>
    <w:tmpl w:val="E460E34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5380CC0"/>
    <w:multiLevelType w:val="hybridMultilevel"/>
    <w:tmpl w:val="B6A09FCA"/>
    <w:lvl w:ilvl="0" w:tplc="96FA9C88">
      <w:start w:val="1"/>
      <w:numFmt w:val="bullet"/>
      <w:lvlText w:val=""/>
      <w:lvlJc w:val="left"/>
      <w:pPr>
        <w:tabs>
          <w:tab w:val="num" w:pos="720"/>
        </w:tabs>
        <w:ind w:left="720" w:hanging="360"/>
      </w:pPr>
      <w:rPr>
        <w:rFonts w:ascii="Wingdings" w:hAnsi="Wingdings" w:hint="default"/>
      </w:rPr>
    </w:lvl>
    <w:lvl w:ilvl="1" w:tplc="BCF48282" w:tentative="1">
      <w:start w:val="1"/>
      <w:numFmt w:val="bullet"/>
      <w:lvlText w:val=""/>
      <w:lvlJc w:val="left"/>
      <w:pPr>
        <w:tabs>
          <w:tab w:val="num" w:pos="1440"/>
        </w:tabs>
        <w:ind w:left="1440" w:hanging="360"/>
      </w:pPr>
      <w:rPr>
        <w:rFonts w:ascii="Wingdings" w:hAnsi="Wingdings" w:hint="default"/>
      </w:rPr>
    </w:lvl>
    <w:lvl w:ilvl="2" w:tplc="41BE656E" w:tentative="1">
      <w:start w:val="1"/>
      <w:numFmt w:val="bullet"/>
      <w:lvlText w:val=""/>
      <w:lvlJc w:val="left"/>
      <w:pPr>
        <w:tabs>
          <w:tab w:val="num" w:pos="2160"/>
        </w:tabs>
        <w:ind w:left="2160" w:hanging="360"/>
      </w:pPr>
      <w:rPr>
        <w:rFonts w:ascii="Wingdings" w:hAnsi="Wingdings" w:hint="default"/>
      </w:rPr>
    </w:lvl>
    <w:lvl w:ilvl="3" w:tplc="BDEA6892" w:tentative="1">
      <w:start w:val="1"/>
      <w:numFmt w:val="bullet"/>
      <w:lvlText w:val=""/>
      <w:lvlJc w:val="left"/>
      <w:pPr>
        <w:tabs>
          <w:tab w:val="num" w:pos="2880"/>
        </w:tabs>
        <w:ind w:left="2880" w:hanging="360"/>
      </w:pPr>
      <w:rPr>
        <w:rFonts w:ascii="Wingdings" w:hAnsi="Wingdings" w:hint="default"/>
      </w:rPr>
    </w:lvl>
    <w:lvl w:ilvl="4" w:tplc="0004CFAA" w:tentative="1">
      <w:start w:val="1"/>
      <w:numFmt w:val="bullet"/>
      <w:lvlText w:val=""/>
      <w:lvlJc w:val="left"/>
      <w:pPr>
        <w:tabs>
          <w:tab w:val="num" w:pos="3600"/>
        </w:tabs>
        <w:ind w:left="3600" w:hanging="360"/>
      </w:pPr>
      <w:rPr>
        <w:rFonts w:ascii="Wingdings" w:hAnsi="Wingdings" w:hint="default"/>
      </w:rPr>
    </w:lvl>
    <w:lvl w:ilvl="5" w:tplc="55B452E2" w:tentative="1">
      <w:start w:val="1"/>
      <w:numFmt w:val="bullet"/>
      <w:lvlText w:val=""/>
      <w:lvlJc w:val="left"/>
      <w:pPr>
        <w:tabs>
          <w:tab w:val="num" w:pos="4320"/>
        </w:tabs>
        <w:ind w:left="4320" w:hanging="360"/>
      </w:pPr>
      <w:rPr>
        <w:rFonts w:ascii="Wingdings" w:hAnsi="Wingdings" w:hint="default"/>
      </w:rPr>
    </w:lvl>
    <w:lvl w:ilvl="6" w:tplc="1166D87E" w:tentative="1">
      <w:start w:val="1"/>
      <w:numFmt w:val="bullet"/>
      <w:lvlText w:val=""/>
      <w:lvlJc w:val="left"/>
      <w:pPr>
        <w:tabs>
          <w:tab w:val="num" w:pos="5040"/>
        </w:tabs>
        <w:ind w:left="5040" w:hanging="360"/>
      </w:pPr>
      <w:rPr>
        <w:rFonts w:ascii="Wingdings" w:hAnsi="Wingdings" w:hint="default"/>
      </w:rPr>
    </w:lvl>
    <w:lvl w:ilvl="7" w:tplc="D64E0E4E" w:tentative="1">
      <w:start w:val="1"/>
      <w:numFmt w:val="bullet"/>
      <w:lvlText w:val=""/>
      <w:lvlJc w:val="left"/>
      <w:pPr>
        <w:tabs>
          <w:tab w:val="num" w:pos="5760"/>
        </w:tabs>
        <w:ind w:left="5760" w:hanging="360"/>
      </w:pPr>
      <w:rPr>
        <w:rFonts w:ascii="Wingdings" w:hAnsi="Wingdings" w:hint="default"/>
      </w:rPr>
    </w:lvl>
    <w:lvl w:ilvl="8" w:tplc="403CCA3C" w:tentative="1">
      <w:start w:val="1"/>
      <w:numFmt w:val="bullet"/>
      <w:lvlText w:val=""/>
      <w:lvlJc w:val="left"/>
      <w:pPr>
        <w:tabs>
          <w:tab w:val="num" w:pos="6480"/>
        </w:tabs>
        <w:ind w:left="6480" w:hanging="360"/>
      </w:pPr>
      <w:rPr>
        <w:rFonts w:ascii="Wingdings" w:hAnsi="Wingdings" w:hint="default"/>
      </w:rPr>
    </w:lvl>
  </w:abstractNum>
  <w:abstractNum w:abstractNumId="12">
    <w:nsid w:val="60F6062C"/>
    <w:multiLevelType w:val="hybridMultilevel"/>
    <w:tmpl w:val="E460E34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8"/>
  </w:num>
  <w:num w:numId="5">
    <w:abstractNumId w:val="3"/>
  </w:num>
  <w:num w:numId="6">
    <w:abstractNumId w:val="4"/>
  </w:num>
  <w:num w:numId="7">
    <w:abstractNumId w:val="10"/>
  </w:num>
  <w:num w:numId="8">
    <w:abstractNumId w:val="9"/>
  </w:num>
  <w:num w:numId="9">
    <w:abstractNumId w:val="12"/>
  </w:num>
  <w:num w:numId="10">
    <w:abstractNumId w:val="7"/>
  </w:num>
  <w:num w:numId="11">
    <w:abstractNumId w:val="5"/>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8742D"/>
    <w:rsid w:val="000E281B"/>
    <w:rsid w:val="00260803"/>
    <w:rsid w:val="00274439"/>
    <w:rsid w:val="002C09EC"/>
    <w:rsid w:val="002E150D"/>
    <w:rsid w:val="00304C25"/>
    <w:rsid w:val="003747E1"/>
    <w:rsid w:val="003E789D"/>
    <w:rsid w:val="004148C2"/>
    <w:rsid w:val="005F5CF1"/>
    <w:rsid w:val="006A1E17"/>
    <w:rsid w:val="006E3CC5"/>
    <w:rsid w:val="0078742D"/>
    <w:rsid w:val="00971E6E"/>
    <w:rsid w:val="00A923F4"/>
    <w:rsid w:val="00AD29AC"/>
    <w:rsid w:val="00AD619B"/>
    <w:rsid w:val="00AF44ED"/>
    <w:rsid w:val="00C409F1"/>
    <w:rsid w:val="00C80429"/>
    <w:rsid w:val="00C85359"/>
    <w:rsid w:val="00CE1A5E"/>
    <w:rsid w:val="00DF04E7"/>
    <w:rsid w:val="00DF7CC2"/>
    <w:rsid w:val="00E54F2E"/>
    <w:rsid w:val="00F55534"/>
    <w:rsid w:val="00F90A9B"/>
    <w:rsid w:val="00FB00E8"/>
    <w:rsid w:val="00FF258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50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742D"/>
    <w:pPr>
      <w:ind w:left="720"/>
      <w:contextualSpacing/>
    </w:pPr>
  </w:style>
  <w:style w:type="paragraph" w:styleId="Textedebulles">
    <w:name w:val="Balloon Text"/>
    <w:basedOn w:val="Normal"/>
    <w:link w:val="TextedebullesCar"/>
    <w:uiPriority w:val="99"/>
    <w:semiHidden/>
    <w:unhideWhenUsed/>
    <w:rsid w:val="003747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47E1"/>
    <w:rPr>
      <w:rFonts w:ascii="Tahoma" w:hAnsi="Tahoma" w:cs="Tahoma"/>
      <w:sz w:val="16"/>
      <w:szCs w:val="16"/>
    </w:rPr>
  </w:style>
  <w:style w:type="paragraph" w:customStyle="1" w:styleId="Default">
    <w:name w:val="Default"/>
    <w:rsid w:val="00A923F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FB00E8"/>
    <w:rPr>
      <w:rFonts w:ascii="Times New Roman" w:hAnsi="Times New Roman" w:cs="Times New Roman"/>
      <w:sz w:val="24"/>
      <w:szCs w:val="24"/>
    </w:rPr>
  </w:style>
  <w:style w:type="paragraph" w:styleId="En-tte">
    <w:name w:val="header"/>
    <w:basedOn w:val="Normal"/>
    <w:link w:val="En-tteCar"/>
    <w:uiPriority w:val="99"/>
    <w:unhideWhenUsed/>
    <w:rsid w:val="00AD619B"/>
    <w:pPr>
      <w:tabs>
        <w:tab w:val="center" w:pos="4536"/>
        <w:tab w:val="right" w:pos="9072"/>
      </w:tabs>
      <w:spacing w:after="0" w:line="240" w:lineRule="auto"/>
    </w:pPr>
  </w:style>
  <w:style w:type="character" w:customStyle="1" w:styleId="En-tteCar">
    <w:name w:val="En-tête Car"/>
    <w:basedOn w:val="Policepardfaut"/>
    <w:link w:val="En-tte"/>
    <w:uiPriority w:val="99"/>
    <w:rsid w:val="00AD619B"/>
  </w:style>
  <w:style w:type="paragraph" w:styleId="Pieddepage">
    <w:name w:val="footer"/>
    <w:basedOn w:val="Normal"/>
    <w:link w:val="PieddepageCar"/>
    <w:uiPriority w:val="99"/>
    <w:unhideWhenUsed/>
    <w:rsid w:val="00AD61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619B"/>
  </w:style>
</w:styles>
</file>

<file path=word/webSettings.xml><?xml version="1.0" encoding="utf-8"?>
<w:webSettings xmlns:r="http://schemas.openxmlformats.org/officeDocument/2006/relationships" xmlns:w="http://schemas.openxmlformats.org/wordprocessingml/2006/main">
  <w:divs>
    <w:div w:id="100611341">
      <w:bodyDiv w:val="1"/>
      <w:marLeft w:val="0"/>
      <w:marRight w:val="0"/>
      <w:marTop w:val="0"/>
      <w:marBottom w:val="0"/>
      <w:divBdr>
        <w:top w:val="none" w:sz="0" w:space="0" w:color="auto"/>
        <w:left w:val="none" w:sz="0" w:space="0" w:color="auto"/>
        <w:bottom w:val="none" w:sz="0" w:space="0" w:color="auto"/>
        <w:right w:val="none" w:sz="0" w:space="0" w:color="auto"/>
      </w:divBdr>
    </w:div>
    <w:div w:id="306596527">
      <w:bodyDiv w:val="1"/>
      <w:marLeft w:val="0"/>
      <w:marRight w:val="0"/>
      <w:marTop w:val="0"/>
      <w:marBottom w:val="0"/>
      <w:divBdr>
        <w:top w:val="none" w:sz="0" w:space="0" w:color="auto"/>
        <w:left w:val="none" w:sz="0" w:space="0" w:color="auto"/>
        <w:bottom w:val="none" w:sz="0" w:space="0" w:color="auto"/>
        <w:right w:val="none" w:sz="0" w:space="0" w:color="auto"/>
      </w:divBdr>
      <w:divsChild>
        <w:div w:id="1067918208">
          <w:marLeft w:val="720"/>
          <w:marRight w:val="0"/>
          <w:marTop w:val="360"/>
          <w:marBottom w:val="0"/>
          <w:divBdr>
            <w:top w:val="none" w:sz="0" w:space="0" w:color="auto"/>
            <w:left w:val="none" w:sz="0" w:space="0" w:color="auto"/>
            <w:bottom w:val="none" w:sz="0" w:space="0" w:color="auto"/>
            <w:right w:val="none" w:sz="0" w:space="0" w:color="auto"/>
          </w:divBdr>
        </w:div>
        <w:div w:id="554705967">
          <w:marLeft w:val="720"/>
          <w:marRight w:val="0"/>
          <w:marTop w:val="360"/>
          <w:marBottom w:val="0"/>
          <w:divBdr>
            <w:top w:val="none" w:sz="0" w:space="0" w:color="auto"/>
            <w:left w:val="none" w:sz="0" w:space="0" w:color="auto"/>
            <w:bottom w:val="none" w:sz="0" w:space="0" w:color="auto"/>
            <w:right w:val="none" w:sz="0" w:space="0" w:color="auto"/>
          </w:divBdr>
        </w:div>
        <w:div w:id="1325864695">
          <w:marLeft w:val="720"/>
          <w:marRight w:val="0"/>
          <w:marTop w:val="360"/>
          <w:marBottom w:val="0"/>
          <w:divBdr>
            <w:top w:val="none" w:sz="0" w:space="0" w:color="auto"/>
            <w:left w:val="none" w:sz="0" w:space="0" w:color="auto"/>
            <w:bottom w:val="none" w:sz="0" w:space="0" w:color="auto"/>
            <w:right w:val="none" w:sz="0" w:space="0" w:color="auto"/>
          </w:divBdr>
        </w:div>
        <w:div w:id="522667135">
          <w:marLeft w:val="720"/>
          <w:marRight w:val="0"/>
          <w:marTop w:val="360"/>
          <w:marBottom w:val="0"/>
          <w:divBdr>
            <w:top w:val="none" w:sz="0" w:space="0" w:color="auto"/>
            <w:left w:val="none" w:sz="0" w:space="0" w:color="auto"/>
            <w:bottom w:val="none" w:sz="0" w:space="0" w:color="auto"/>
            <w:right w:val="none" w:sz="0" w:space="0" w:color="auto"/>
          </w:divBdr>
        </w:div>
        <w:div w:id="1304965214">
          <w:marLeft w:val="720"/>
          <w:marRight w:val="0"/>
          <w:marTop w:val="360"/>
          <w:marBottom w:val="0"/>
          <w:divBdr>
            <w:top w:val="none" w:sz="0" w:space="0" w:color="auto"/>
            <w:left w:val="none" w:sz="0" w:space="0" w:color="auto"/>
            <w:bottom w:val="none" w:sz="0" w:space="0" w:color="auto"/>
            <w:right w:val="none" w:sz="0" w:space="0" w:color="auto"/>
          </w:divBdr>
        </w:div>
      </w:divsChild>
    </w:div>
    <w:div w:id="444161065">
      <w:bodyDiv w:val="1"/>
      <w:marLeft w:val="0"/>
      <w:marRight w:val="0"/>
      <w:marTop w:val="0"/>
      <w:marBottom w:val="0"/>
      <w:divBdr>
        <w:top w:val="none" w:sz="0" w:space="0" w:color="auto"/>
        <w:left w:val="none" w:sz="0" w:space="0" w:color="auto"/>
        <w:bottom w:val="none" w:sz="0" w:space="0" w:color="auto"/>
        <w:right w:val="none" w:sz="0" w:space="0" w:color="auto"/>
      </w:divBdr>
      <w:divsChild>
        <w:div w:id="1998532041">
          <w:marLeft w:val="446"/>
          <w:marRight w:val="0"/>
          <w:marTop w:val="0"/>
          <w:marBottom w:val="0"/>
          <w:divBdr>
            <w:top w:val="none" w:sz="0" w:space="0" w:color="auto"/>
            <w:left w:val="none" w:sz="0" w:space="0" w:color="auto"/>
            <w:bottom w:val="none" w:sz="0" w:space="0" w:color="auto"/>
            <w:right w:val="none" w:sz="0" w:space="0" w:color="auto"/>
          </w:divBdr>
        </w:div>
        <w:div w:id="1561987964">
          <w:marLeft w:val="446"/>
          <w:marRight w:val="0"/>
          <w:marTop w:val="0"/>
          <w:marBottom w:val="0"/>
          <w:divBdr>
            <w:top w:val="none" w:sz="0" w:space="0" w:color="auto"/>
            <w:left w:val="none" w:sz="0" w:space="0" w:color="auto"/>
            <w:bottom w:val="none" w:sz="0" w:space="0" w:color="auto"/>
            <w:right w:val="none" w:sz="0" w:space="0" w:color="auto"/>
          </w:divBdr>
        </w:div>
        <w:div w:id="228270445">
          <w:marLeft w:val="446"/>
          <w:marRight w:val="0"/>
          <w:marTop w:val="0"/>
          <w:marBottom w:val="0"/>
          <w:divBdr>
            <w:top w:val="none" w:sz="0" w:space="0" w:color="auto"/>
            <w:left w:val="none" w:sz="0" w:space="0" w:color="auto"/>
            <w:bottom w:val="none" w:sz="0" w:space="0" w:color="auto"/>
            <w:right w:val="none" w:sz="0" w:space="0" w:color="auto"/>
          </w:divBdr>
        </w:div>
        <w:div w:id="1949463629">
          <w:marLeft w:val="446"/>
          <w:marRight w:val="0"/>
          <w:marTop w:val="0"/>
          <w:marBottom w:val="0"/>
          <w:divBdr>
            <w:top w:val="none" w:sz="0" w:space="0" w:color="auto"/>
            <w:left w:val="none" w:sz="0" w:space="0" w:color="auto"/>
            <w:bottom w:val="none" w:sz="0" w:space="0" w:color="auto"/>
            <w:right w:val="none" w:sz="0" w:space="0" w:color="auto"/>
          </w:divBdr>
        </w:div>
        <w:div w:id="503979501">
          <w:marLeft w:val="446"/>
          <w:marRight w:val="0"/>
          <w:marTop w:val="0"/>
          <w:marBottom w:val="0"/>
          <w:divBdr>
            <w:top w:val="none" w:sz="0" w:space="0" w:color="auto"/>
            <w:left w:val="none" w:sz="0" w:space="0" w:color="auto"/>
            <w:bottom w:val="none" w:sz="0" w:space="0" w:color="auto"/>
            <w:right w:val="none" w:sz="0" w:space="0" w:color="auto"/>
          </w:divBdr>
        </w:div>
      </w:divsChild>
    </w:div>
    <w:div w:id="567426944">
      <w:bodyDiv w:val="1"/>
      <w:marLeft w:val="0"/>
      <w:marRight w:val="0"/>
      <w:marTop w:val="0"/>
      <w:marBottom w:val="0"/>
      <w:divBdr>
        <w:top w:val="none" w:sz="0" w:space="0" w:color="auto"/>
        <w:left w:val="none" w:sz="0" w:space="0" w:color="auto"/>
        <w:bottom w:val="none" w:sz="0" w:space="0" w:color="auto"/>
        <w:right w:val="none" w:sz="0" w:space="0" w:color="auto"/>
      </w:divBdr>
    </w:div>
    <w:div w:id="598878242">
      <w:bodyDiv w:val="1"/>
      <w:marLeft w:val="0"/>
      <w:marRight w:val="0"/>
      <w:marTop w:val="0"/>
      <w:marBottom w:val="0"/>
      <w:divBdr>
        <w:top w:val="none" w:sz="0" w:space="0" w:color="auto"/>
        <w:left w:val="none" w:sz="0" w:space="0" w:color="auto"/>
        <w:bottom w:val="none" w:sz="0" w:space="0" w:color="auto"/>
        <w:right w:val="none" w:sz="0" w:space="0" w:color="auto"/>
      </w:divBdr>
      <w:divsChild>
        <w:div w:id="1390765069">
          <w:marLeft w:val="547"/>
          <w:marRight w:val="0"/>
          <w:marTop w:val="154"/>
          <w:marBottom w:val="0"/>
          <w:divBdr>
            <w:top w:val="none" w:sz="0" w:space="0" w:color="auto"/>
            <w:left w:val="none" w:sz="0" w:space="0" w:color="auto"/>
            <w:bottom w:val="none" w:sz="0" w:space="0" w:color="auto"/>
            <w:right w:val="none" w:sz="0" w:space="0" w:color="auto"/>
          </w:divBdr>
        </w:div>
        <w:div w:id="517743611">
          <w:marLeft w:val="547"/>
          <w:marRight w:val="0"/>
          <w:marTop w:val="154"/>
          <w:marBottom w:val="0"/>
          <w:divBdr>
            <w:top w:val="none" w:sz="0" w:space="0" w:color="auto"/>
            <w:left w:val="none" w:sz="0" w:space="0" w:color="auto"/>
            <w:bottom w:val="none" w:sz="0" w:space="0" w:color="auto"/>
            <w:right w:val="none" w:sz="0" w:space="0" w:color="auto"/>
          </w:divBdr>
        </w:div>
        <w:div w:id="1062370217">
          <w:marLeft w:val="547"/>
          <w:marRight w:val="0"/>
          <w:marTop w:val="154"/>
          <w:marBottom w:val="0"/>
          <w:divBdr>
            <w:top w:val="none" w:sz="0" w:space="0" w:color="auto"/>
            <w:left w:val="none" w:sz="0" w:space="0" w:color="auto"/>
            <w:bottom w:val="none" w:sz="0" w:space="0" w:color="auto"/>
            <w:right w:val="none" w:sz="0" w:space="0" w:color="auto"/>
          </w:divBdr>
        </w:div>
        <w:div w:id="1552377641">
          <w:marLeft w:val="547"/>
          <w:marRight w:val="0"/>
          <w:marTop w:val="154"/>
          <w:marBottom w:val="0"/>
          <w:divBdr>
            <w:top w:val="none" w:sz="0" w:space="0" w:color="auto"/>
            <w:left w:val="none" w:sz="0" w:space="0" w:color="auto"/>
            <w:bottom w:val="none" w:sz="0" w:space="0" w:color="auto"/>
            <w:right w:val="none" w:sz="0" w:space="0" w:color="auto"/>
          </w:divBdr>
        </w:div>
        <w:div w:id="1772821704">
          <w:marLeft w:val="547"/>
          <w:marRight w:val="0"/>
          <w:marTop w:val="154"/>
          <w:marBottom w:val="0"/>
          <w:divBdr>
            <w:top w:val="none" w:sz="0" w:space="0" w:color="auto"/>
            <w:left w:val="none" w:sz="0" w:space="0" w:color="auto"/>
            <w:bottom w:val="none" w:sz="0" w:space="0" w:color="auto"/>
            <w:right w:val="none" w:sz="0" w:space="0" w:color="auto"/>
          </w:divBdr>
        </w:div>
      </w:divsChild>
    </w:div>
    <w:div w:id="716588514">
      <w:bodyDiv w:val="1"/>
      <w:marLeft w:val="0"/>
      <w:marRight w:val="0"/>
      <w:marTop w:val="0"/>
      <w:marBottom w:val="0"/>
      <w:divBdr>
        <w:top w:val="none" w:sz="0" w:space="0" w:color="auto"/>
        <w:left w:val="none" w:sz="0" w:space="0" w:color="auto"/>
        <w:bottom w:val="none" w:sz="0" w:space="0" w:color="auto"/>
        <w:right w:val="none" w:sz="0" w:space="0" w:color="auto"/>
      </w:divBdr>
      <w:divsChild>
        <w:div w:id="49233419">
          <w:marLeft w:val="360"/>
          <w:marRight w:val="0"/>
          <w:marTop w:val="360"/>
          <w:marBottom w:val="0"/>
          <w:divBdr>
            <w:top w:val="none" w:sz="0" w:space="0" w:color="auto"/>
            <w:left w:val="none" w:sz="0" w:space="0" w:color="auto"/>
            <w:bottom w:val="none" w:sz="0" w:space="0" w:color="auto"/>
            <w:right w:val="none" w:sz="0" w:space="0" w:color="auto"/>
          </w:divBdr>
        </w:div>
        <w:div w:id="1764065069">
          <w:marLeft w:val="360"/>
          <w:marRight w:val="0"/>
          <w:marTop w:val="360"/>
          <w:marBottom w:val="0"/>
          <w:divBdr>
            <w:top w:val="none" w:sz="0" w:space="0" w:color="auto"/>
            <w:left w:val="none" w:sz="0" w:space="0" w:color="auto"/>
            <w:bottom w:val="none" w:sz="0" w:space="0" w:color="auto"/>
            <w:right w:val="none" w:sz="0" w:space="0" w:color="auto"/>
          </w:divBdr>
        </w:div>
        <w:div w:id="1576160796">
          <w:marLeft w:val="360"/>
          <w:marRight w:val="0"/>
          <w:marTop w:val="360"/>
          <w:marBottom w:val="0"/>
          <w:divBdr>
            <w:top w:val="none" w:sz="0" w:space="0" w:color="auto"/>
            <w:left w:val="none" w:sz="0" w:space="0" w:color="auto"/>
            <w:bottom w:val="none" w:sz="0" w:space="0" w:color="auto"/>
            <w:right w:val="none" w:sz="0" w:space="0" w:color="auto"/>
          </w:divBdr>
        </w:div>
        <w:div w:id="49308974">
          <w:marLeft w:val="360"/>
          <w:marRight w:val="0"/>
          <w:marTop w:val="360"/>
          <w:marBottom w:val="0"/>
          <w:divBdr>
            <w:top w:val="none" w:sz="0" w:space="0" w:color="auto"/>
            <w:left w:val="none" w:sz="0" w:space="0" w:color="auto"/>
            <w:bottom w:val="none" w:sz="0" w:space="0" w:color="auto"/>
            <w:right w:val="none" w:sz="0" w:space="0" w:color="auto"/>
          </w:divBdr>
        </w:div>
      </w:divsChild>
    </w:div>
    <w:div w:id="804540709">
      <w:bodyDiv w:val="1"/>
      <w:marLeft w:val="0"/>
      <w:marRight w:val="0"/>
      <w:marTop w:val="0"/>
      <w:marBottom w:val="0"/>
      <w:divBdr>
        <w:top w:val="none" w:sz="0" w:space="0" w:color="auto"/>
        <w:left w:val="none" w:sz="0" w:space="0" w:color="auto"/>
        <w:bottom w:val="none" w:sz="0" w:space="0" w:color="auto"/>
        <w:right w:val="none" w:sz="0" w:space="0" w:color="auto"/>
      </w:divBdr>
      <w:divsChild>
        <w:div w:id="696976909">
          <w:marLeft w:val="547"/>
          <w:marRight w:val="0"/>
          <w:marTop w:val="154"/>
          <w:marBottom w:val="0"/>
          <w:divBdr>
            <w:top w:val="none" w:sz="0" w:space="0" w:color="auto"/>
            <w:left w:val="none" w:sz="0" w:space="0" w:color="auto"/>
            <w:bottom w:val="none" w:sz="0" w:space="0" w:color="auto"/>
            <w:right w:val="none" w:sz="0" w:space="0" w:color="auto"/>
          </w:divBdr>
        </w:div>
      </w:divsChild>
    </w:div>
    <w:div w:id="1259405386">
      <w:bodyDiv w:val="1"/>
      <w:marLeft w:val="0"/>
      <w:marRight w:val="0"/>
      <w:marTop w:val="0"/>
      <w:marBottom w:val="0"/>
      <w:divBdr>
        <w:top w:val="none" w:sz="0" w:space="0" w:color="auto"/>
        <w:left w:val="none" w:sz="0" w:space="0" w:color="auto"/>
        <w:bottom w:val="none" w:sz="0" w:space="0" w:color="auto"/>
        <w:right w:val="none" w:sz="0" w:space="0" w:color="auto"/>
      </w:divBdr>
    </w:div>
    <w:div w:id="1627815610">
      <w:bodyDiv w:val="1"/>
      <w:marLeft w:val="0"/>
      <w:marRight w:val="0"/>
      <w:marTop w:val="0"/>
      <w:marBottom w:val="0"/>
      <w:divBdr>
        <w:top w:val="none" w:sz="0" w:space="0" w:color="auto"/>
        <w:left w:val="none" w:sz="0" w:space="0" w:color="auto"/>
        <w:bottom w:val="none" w:sz="0" w:space="0" w:color="auto"/>
        <w:right w:val="none" w:sz="0" w:space="0" w:color="auto"/>
      </w:divBdr>
    </w:div>
    <w:div w:id="1632204358">
      <w:bodyDiv w:val="1"/>
      <w:marLeft w:val="0"/>
      <w:marRight w:val="0"/>
      <w:marTop w:val="0"/>
      <w:marBottom w:val="0"/>
      <w:divBdr>
        <w:top w:val="none" w:sz="0" w:space="0" w:color="auto"/>
        <w:left w:val="none" w:sz="0" w:space="0" w:color="auto"/>
        <w:bottom w:val="none" w:sz="0" w:space="0" w:color="auto"/>
        <w:right w:val="none" w:sz="0" w:space="0" w:color="auto"/>
      </w:divBdr>
      <w:divsChild>
        <w:div w:id="361832958">
          <w:marLeft w:val="1166"/>
          <w:marRight w:val="0"/>
          <w:marTop w:val="134"/>
          <w:marBottom w:val="0"/>
          <w:divBdr>
            <w:top w:val="none" w:sz="0" w:space="0" w:color="auto"/>
            <w:left w:val="none" w:sz="0" w:space="0" w:color="auto"/>
            <w:bottom w:val="none" w:sz="0" w:space="0" w:color="auto"/>
            <w:right w:val="none" w:sz="0" w:space="0" w:color="auto"/>
          </w:divBdr>
        </w:div>
        <w:div w:id="500659417">
          <w:marLeft w:val="1166"/>
          <w:marRight w:val="0"/>
          <w:marTop w:val="134"/>
          <w:marBottom w:val="0"/>
          <w:divBdr>
            <w:top w:val="none" w:sz="0" w:space="0" w:color="auto"/>
            <w:left w:val="none" w:sz="0" w:space="0" w:color="auto"/>
            <w:bottom w:val="none" w:sz="0" w:space="0" w:color="auto"/>
            <w:right w:val="none" w:sz="0" w:space="0" w:color="auto"/>
          </w:divBdr>
        </w:div>
        <w:div w:id="848525781">
          <w:marLeft w:val="1166"/>
          <w:marRight w:val="0"/>
          <w:marTop w:val="134"/>
          <w:marBottom w:val="0"/>
          <w:divBdr>
            <w:top w:val="none" w:sz="0" w:space="0" w:color="auto"/>
            <w:left w:val="none" w:sz="0" w:space="0" w:color="auto"/>
            <w:bottom w:val="none" w:sz="0" w:space="0" w:color="auto"/>
            <w:right w:val="none" w:sz="0" w:space="0" w:color="auto"/>
          </w:divBdr>
        </w:div>
        <w:div w:id="1794976843">
          <w:marLeft w:val="1166"/>
          <w:marRight w:val="0"/>
          <w:marTop w:val="134"/>
          <w:marBottom w:val="0"/>
          <w:divBdr>
            <w:top w:val="none" w:sz="0" w:space="0" w:color="auto"/>
            <w:left w:val="none" w:sz="0" w:space="0" w:color="auto"/>
            <w:bottom w:val="none" w:sz="0" w:space="0" w:color="auto"/>
            <w:right w:val="none" w:sz="0" w:space="0" w:color="auto"/>
          </w:divBdr>
        </w:div>
      </w:divsChild>
    </w:div>
    <w:div w:id="1710304339">
      <w:bodyDiv w:val="1"/>
      <w:marLeft w:val="0"/>
      <w:marRight w:val="0"/>
      <w:marTop w:val="0"/>
      <w:marBottom w:val="0"/>
      <w:divBdr>
        <w:top w:val="none" w:sz="0" w:space="0" w:color="auto"/>
        <w:left w:val="none" w:sz="0" w:space="0" w:color="auto"/>
        <w:bottom w:val="none" w:sz="0" w:space="0" w:color="auto"/>
        <w:right w:val="none" w:sz="0" w:space="0" w:color="auto"/>
      </w:divBdr>
      <w:divsChild>
        <w:div w:id="1496989419">
          <w:marLeft w:val="547"/>
          <w:marRight w:val="0"/>
          <w:marTop w:val="106"/>
          <w:marBottom w:val="0"/>
          <w:divBdr>
            <w:top w:val="none" w:sz="0" w:space="0" w:color="auto"/>
            <w:left w:val="none" w:sz="0" w:space="0" w:color="auto"/>
            <w:bottom w:val="none" w:sz="0" w:space="0" w:color="auto"/>
            <w:right w:val="none" w:sz="0" w:space="0" w:color="auto"/>
          </w:divBdr>
        </w:div>
        <w:div w:id="1565022927">
          <w:marLeft w:val="547"/>
          <w:marRight w:val="0"/>
          <w:marTop w:val="106"/>
          <w:marBottom w:val="0"/>
          <w:divBdr>
            <w:top w:val="none" w:sz="0" w:space="0" w:color="auto"/>
            <w:left w:val="none" w:sz="0" w:space="0" w:color="auto"/>
            <w:bottom w:val="none" w:sz="0" w:space="0" w:color="auto"/>
            <w:right w:val="none" w:sz="0" w:space="0" w:color="auto"/>
          </w:divBdr>
        </w:div>
        <w:div w:id="1113208575">
          <w:marLeft w:val="547"/>
          <w:marRight w:val="0"/>
          <w:marTop w:val="106"/>
          <w:marBottom w:val="0"/>
          <w:divBdr>
            <w:top w:val="none" w:sz="0" w:space="0" w:color="auto"/>
            <w:left w:val="none" w:sz="0" w:space="0" w:color="auto"/>
            <w:bottom w:val="none" w:sz="0" w:space="0" w:color="auto"/>
            <w:right w:val="none" w:sz="0" w:space="0" w:color="auto"/>
          </w:divBdr>
        </w:div>
        <w:div w:id="360060101">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1088</Words>
  <Characters>5988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Mouëtaux</dc:creator>
  <cp:lastModifiedBy>pc006</cp:lastModifiedBy>
  <cp:revision>2</cp:revision>
  <dcterms:created xsi:type="dcterms:W3CDTF">2019-11-04T15:00:00Z</dcterms:created>
  <dcterms:modified xsi:type="dcterms:W3CDTF">2019-11-04T15:00:00Z</dcterms:modified>
</cp:coreProperties>
</file>