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60" w:rsidRPr="0020611F" w:rsidRDefault="001910A4">
      <w:pPr>
        <w:rPr>
          <w:rFonts w:ascii="Arial" w:hAnsi="Arial" w:cs="Arial"/>
          <w:b/>
          <w:sz w:val="36"/>
          <w:szCs w:val="36"/>
        </w:rPr>
      </w:pPr>
      <w:r w:rsidRPr="0020611F">
        <w:rPr>
          <w:rFonts w:ascii="Arial" w:hAnsi="Arial" w:cs="Arial"/>
          <w:b/>
          <w:sz w:val="36"/>
          <w:szCs w:val="36"/>
        </w:rPr>
        <w:t>La réception des marchandises : 3 types de contrôle absolument nécessaire</w:t>
      </w:r>
    </w:p>
    <w:p w:rsidR="001910A4" w:rsidRPr="0020611F" w:rsidRDefault="001910A4">
      <w:pPr>
        <w:rPr>
          <w:rFonts w:ascii="Arial" w:hAnsi="Arial" w:cs="Arial"/>
        </w:rPr>
      </w:pPr>
    </w:p>
    <w:p w:rsidR="001910A4" w:rsidRPr="0020611F" w:rsidRDefault="001910A4">
      <w:pPr>
        <w:rPr>
          <w:rFonts w:ascii="Arial" w:hAnsi="Arial" w:cs="Arial"/>
        </w:rPr>
      </w:pPr>
      <w:r w:rsidRPr="0020611F">
        <w:rPr>
          <w:rFonts w:ascii="Arial" w:hAnsi="Arial" w:cs="Arial"/>
        </w:rPr>
        <w:t>Lors de la réception de marchandises, on effectue généralement 3 types de vérification :</w:t>
      </w:r>
    </w:p>
    <w:p w:rsidR="001910A4" w:rsidRDefault="001910A4" w:rsidP="001910A4">
      <w:pPr>
        <w:pStyle w:val="Paragraphedeliste"/>
        <w:numPr>
          <w:ilvl w:val="0"/>
          <w:numId w:val="1"/>
        </w:numPr>
        <w:rPr>
          <w:rFonts w:ascii="Arial" w:hAnsi="Arial" w:cs="Arial"/>
          <w:b/>
          <w:sz w:val="24"/>
          <w:szCs w:val="24"/>
        </w:rPr>
      </w:pPr>
      <w:r w:rsidRPr="0020611F">
        <w:rPr>
          <w:rFonts w:ascii="Arial" w:hAnsi="Arial" w:cs="Arial"/>
          <w:b/>
          <w:sz w:val="24"/>
          <w:szCs w:val="24"/>
        </w:rPr>
        <w:t>Le contrôle des quantités reçues</w:t>
      </w:r>
    </w:p>
    <w:p w:rsidR="0020611F" w:rsidRPr="0020611F" w:rsidRDefault="0020611F" w:rsidP="0020611F">
      <w:pPr>
        <w:pStyle w:val="Paragraphedeliste"/>
        <w:rPr>
          <w:rFonts w:ascii="Arial" w:hAnsi="Arial" w:cs="Arial"/>
          <w:b/>
          <w:sz w:val="24"/>
          <w:szCs w:val="24"/>
        </w:rPr>
      </w:pPr>
    </w:p>
    <w:p w:rsidR="001910A4" w:rsidRPr="0020611F" w:rsidRDefault="001910A4" w:rsidP="001910A4">
      <w:pPr>
        <w:pStyle w:val="Paragraphedeliste"/>
        <w:rPr>
          <w:rFonts w:ascii="Arial" w:hAnsi="Arial" w:cs="Arial"/>
        </w:rPr>
      </w:pPr>
      <w:r w:rsidRPr="0020611F">
        <w:rPr>
          <w:rFonts w:ascii="Arial" w:hAnsi="Arial" w:cs="Arial"/>
        </w:rPr>
        <w:t>Le contrôle quantitatif consiste à vérifier la quantité d’unité reçue</w:t>
      </w:r>
    </w:p>
    <w:p w:rsidR="001910A4" w:rsidRPr="0020611F" w:rsidRDefault="001910A4" w:rsidP="001910A4">
      <w:pPr>
        <w:pStyle w:val="Paragraphedeliste"/>
        <w:rPr>
          <w:rFonts w:ascii="Arial" w:hAnsi="Arial" w:cs="Arial"/>
        </w:rPr>
      </w:pPr>
      <w:r w:rsidRPr="0020611F">
        <w:rPr>
          <w:rFonts w:ascii="Arial" w:hAnsi="Arial" w:cs="Arial"/>
        </w:rPr>
        <w:t>Le réceptionniste utilisera une balance électronique pour contrôler le poids des marchandises reçues.</w:t>
      </w:r>
    </w:p>
    <w:p w:rsidR="001910A4" w:rsidRPr="0020611F" w:rsidRDefault="001910A4" w:rsidP="001910A4">
      <w:pPr>
        <w:rPr>
          <w:rFonts w:ascii="Arial" w:hAnsi="Arial" w:cs="Arial"/>
        </w:rPr>
      </w:pPr>
    </w:p>
    <w:p w:rsidR="001910A4" w:rsidRDefault="001910A4" w:rsidP="001910A4">
      <w:pPr>
        <w:pStyle w:val="Paragraphedeliste"/>
        <w:numPr>
          <w:ilvl w:val="0"/>
          <w:numId w:val="1"/>
        </w:numPr>
        <w:rPr>
          <w:rFonts w:ascii="Arial" w:hAnsi="Arial" w:cs="Arial"/>
          <w:b/>
          <w:sz w:val="24"/>
          <w:szCs w:val="24"/>
        </w:rPr>
      </w:pPr>
      <w:r w:rsidRPr="0020611F">
        <w:rPr>
          <w:rFonts w:ascii="Arial" w:hAnsi="Arial" w:cs="Arial"/>
          <w:b/>
          <w:sz w:val="24"/>
          <w:szCs w:val="24"/>
        </w:rPr>
        <w:t>Le contrôle de qualité des produits reçus.</w:t>
      </w:r>
    </w:p>
    <w:p w:rsidR="0020611F" w:rsidRPr="0020611F" w:rsidRDefault="0020611F" w:rsidP="0020611F">
      <w:pPr>
        <w:pStyle w:val="Paragraphedeliste"/>
        <w:rPr>
          <w:rFonts w:ascii="Arial" w:hAnsi="Arial" w:cs="Arial"/>
          <w:b/>
          <w:sz w:val="24"/>
          <w:szCs w:val="24"/>
        </w:rPr>
      </w:pPr>
    </w:p>
    <w:p w:rsidR="001910A4" w:rsidRPr="0020611F" w:rsidRDefault="001910A4" w:rsidP="001910A4">
      <w:pPr>
        <w:pStyle w:val="Paragraphedeliste"/>
        <w:rPr>
          <w:rFonts w:ascii="Arial" w:hAnsi="Arial" w:cs="Arial"/>
        </w:rPr>
      </w:pPr>
      <w:r w:rsidRPr="0020611F">
        <w:rPr>
          <w:rFonts w:ascii="Arial" w:hAnsi="Arial" w:cs="Arial"/>
        </w:rPr>
        <w:t>Le réceptionniste doit également effectuer une vérification qualitative de façon à s’assurer de la qualité des objets reçus.</w:t>
      </w:r>
    </w:p>
    <w:p w:rsidR="001910A4" w:rsidRPr="0020611F" w:rsidRDefault="001910A4" w:rsidP="001910A4">
      <w:pPr>
        <w:pStyle w:val="Paragraphedeliste"/>
        <w:rPr>
          <w:rFonts w:ascii="Arial" w:hAnsi="Arial" w:cs="Arial"/>
        </w:rPr>
      </w:pPr>
      <w:r w:rsidRPr="0020611F">
        <w:rPr>
          <w:rFonts w:ascii="Arial" w:hAnsi="Arial" w:cs="Arial"/>
        </w:rPr>
        <w:t>Le contrôle qualitatif vise à vérifier si ce qui est reçu correspond effectivement à ce qui est commandé.</w:t>
      </w:r>
    </w:p>
    <w:p w:rsidR="001910A4" w:rsidRPr="0020611F" w:rsidRDefault="001910A4" w:rsidP="001910A4">
      <w:pPr>
        <w:pStyle w:val="Paragraphedeliste"/>
        <w:rPr>
          <w:rFonts w:ascii="Arial" w:hAnsi="Arial" w:cs="Arial"/>
        </w:rPr>
      </w:pPr>
      <w:r w:rsidRPr="0020611F">
        <w:rPr>
          <w:rFonts w:ascii="Arial" w:hAnsi="Arial" w:cs="Arial"/>
        </w:rPr>
        <w:t>S’agit-il du bon code produit, du bon format d’achat, et la qualité du produit reçu est-elle conforme à ce que nous sommes en droit de recevoir.</w:t>
      </w:r>
    </w:p>
    <w:p w:rsidR="001910A4" w:rsidRPr="0020611F" w:rsidRDefault="001910A4" w:rsidP="001910A4">
      <w:pPr>
        <w:rPr>
          <w:rFonts w:ascii="Arial" w:hAnsi="Arial" w:cs="Arial"/>
        </w:rPr>
      </w:pPr>
    </w:p>
    <w:p w:rsidR="001910A4" w:rsidRDefault="001910A4" w:rsidP="001910A4">
      <w:pPr>
        <w:pStyle w:val="Paragraphedeliste"/>
        <w:numPr>
          <w:ilvl w:val="0"/>
          <w:numId w:val="1"/>
        </w:numPr>
        <w:rPr>
          <w:rFonts w:ascii="Arial" w:hAnsi="Arial" w:cs="Arial"/>
          <w:b/>
          <w:sz w:val="24"/>
          <w:szCs w:val="24"/>
        </w:rPr>
      </w:pPr>
      <w:r w:rsidRPr="0020611F">
        <w:rPr>
          <w:rFonts w:ascii="Arial" w:hAnsi="Arial" w:cs="Arial"/>
          <w:b/>
          <w:sz w:val="24"/>
          <w:szCs w:val="24"/>
        </w:rPr>
        <w:t>Le contrôle du coût d’achat</w:t>
      </w:r>
    </w:p>
    <w:p w:rsidR="0020611F" w:rsidRPr="0020611F" w:rsidRDefault="0020611F" w:rsidP="0020611F">
      <w:pPr>
        <w:pStyle w:val="Paragraphedeliste"/>
        <w:rPr>
          <w:rFonts w:ascii="Arial" w:hAnsi="Arial" w:cs="Arial"/>
          <w:b/>
          <w:sz w:val="24"/>
          <w:szCs w:val="24"/>
        </w:rPr>
      </w:pPr>
    </w:p>
    <w:p w:rsidR="001910A4" w:rsidRPr="0020611F" w:rsidRDefault="001910A4" w:rsidP="001910A4">
      <w:pPr>
        <w:pStyle w:val="Paragraphedeliste"/>
        <w:rPr>
          <w:rFonts w:ascii="Arial" w:hAnsi="Arial" w:cs="Arial"/>
        </w:rPr>
      </w:pPr>
      <w:r w:rsidRPr="0020611F">
        <w:rPr>
          <w:rFonts w:ascii="Arial" w:hAnsi="Arial" w:cs="Arial"/>
        </w:rPr>
        <w:t>Le coût d’achat du produit est-il conforme au coût d’achat négocié et contracté ?</w:t>
      </w:r>
    </w:p>
    <w:p w:rsidR="001910A4" w:rsidRPr="0020611F" w:rsidRDefault="001910A4" w:rsidP="001910A4">
      <w:pPr>
        <w:rPr>
          <w:rFonts w:ascii="Arial" w:hAnsi="Arial" w:cs="Arial"/>
        </w:rPr>
      </w:pPr>
    </w:p>
    <w:p w:rsidR="001910A4" w:rsidRDefault="001910A4" w:rsidP="001910A4">
      <w:pPr>
        <w:pStyle w:val="Paragraphedeliste"/>
        <w:numPr>
          <w:ilvl w:val="0"/>
          <w:numId w:val="1"/>
        </w:numPr>
        <w:rPr>
          <w:rFonts w:ascii="Arial" w:hAnsi="Arial" w:cs="Arial"/>
          <w:b/>
          <w:sz w:val="24"/>
          <w:szCs w:val="24"/>
        </w:rPr>
      </w:pPr>
      <w:r w:rsidRPr="0020611F">
        <w:rPr>
          <w:rFonts w:ascii="Arial" w:hAnsi="Arial" w:cs="Arial"/>
          <w:b/>
          <w:sz w:val="24"/>
          <w:szCs w:val="24"/>
        </w:rPr>
        <w:t>La signature de contrôle</w:t>
      </w:r>
    </w:p>
    <w:p w:rsidR="0020611F" w:rsidRPr="0020611F" w:rsidRDefault="0020611F" w:rsidP="0020611F">
      <w:pPr>
        <w:pStyle w:val="Paragraphedeliste"/>
        <w:rPr>
          <w:rFonts w:ascii="Arial" w:hAnsi="Arial" w:cs="Arial"/>
          <w:b/>
          <w:sz w:val="24"/>
          <w:szCs w:val="24"/>
        </w:rPr>
      </w:pPr>
      <w:bookmarkStart w:id="0" w:name="_GoBack"/>
      <w:bookmarkEnd w:id="0"/>
    </w:p>
    <w:p w:rsidR="001910A4" w:rsidRPr="0020611F" w:rsidRDefault="001910A4" w:rsidP="001910A4">
      <w:pPr>
        <w:pStyle w:val="Paragraphedeliste"/>
        <w:rPr>
          <w:rFonts w:ascii="Arial" w:hAnsi="Arial" w:cs="Arial"/>
        </w:rPr>
      </w:pPr>
      <w:r w:rsidRPr="0020611F">
        <w:rPr>
          <w:rFonts w:ascii="Arial" w:hAnsi="Arial" w:cs="Arial"/>
        </w:rPr>
        <w:t xml:space="preserve">La signature du bon de livraison </w:t>
      </w:r>
      <w:r w:rsidR="0020611F" w:rsidRPr="0020611F">
        <w:rPr>
          <w:rFonts w:ascii="Arial" w:hAnsi="Arial" w:cs="Arial"/>
        </w:rPr>
        <w:t>par le réceptionniste confirme que les «3 types de contrôle ont bien été effectués et que donc les marchandises reçues sont conformes aux marchandises commandées aussi bien pour ce qui est des quantités, de la qualité et des coûts.</w:t>
      </w:r>
    </w:p>
    <w:p w:rsidR="0020611F" w:rsidRPr="0020611F" w:rsidRDefault="0020611F" w:rsidP="001910A4">
      <w:pPr>
        <w:pStyle w:val="Paragraphedeliste"/>
        <w:rPr>
          <w:rFonts w:ascii="Arial" w:hAnsi="Arial" w:cs="Arial"/>
        </w:rPr>
      </w:pPr>
      <w:r w:rsidRPr="0020611F">
        <w:rPr>
          <w:rFonts w:ascii="Arial" w:hAnsi="Arial" w:cs="Arial"/>
        </w:rPr>
        <w:t>Ce n’est assurément pas</w:t>
      </w:r>
      <w:r>
        <w:rPr>
          <w:rFonts w:ascii="Arial" w:hAnsi="Arial" w:cs="Arial"/>
        </w:rPr>
        <w:t xml:space="preserve"> </w:t>
      </w:r>
      <w:r w:rsidRPr="0020611F">
        <w:rPr>
          <w:rFonts w:ascii="Arial" w:hAnsi="Arial" w:cs="Arial"/>
        </w:rPr>
        <w:t>une action banale que d’apposer sa signature sur un bon de livraison. Cette tâche très importante doit donc être confiée à une personne qui est à la fois responsable et imputable.</w:t>
      </w:r>
    </w:p>
    <w:p w:rsidR="001910A4" w:rsidRPr="0020611F" w:rsidRDefault="001910A4" w:rsidP="001910A4">
      <w:pPr>
        <w:pStyle w:val="Paragraphedeliste"/>
        <w:rPr>
          <w:rFonts w:ascii="Arial" w:hAnsi="Arial" w:cs="Arial"/>
        </w:rPr>
      </w:pPr>
    </w:p>
    <w:sectPr w:rsidR="001910A4" w:rsidRPr="0020611F" w:rsidSect="00A9122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5F78B8"/>
    <w:multiLevelType w:val="hybridMultilevel"/>
    <w:tmpl w:val="D7B262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910A4"/>
    <w:rsid w:val="001910A4"/>
    <w:rsid w:val="001D3160"/>
    <w:rsid w:val="0020611F"/>
    <w:rsid w:val="00A91221"/>
    <w:rsid w:val="00E651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2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10A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1185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Chritiane THELLIER</dc:creator>
  <cp:lastModifiedBy>pc006</cp:lastModifiedBy>
  <cp:revision>2</cp:revision>
  <dcterms:created xsi:type="dcterms:W3CDTF">2018-09-25T09:31:00Z</dcterms:created>
  <dcterms:modified xsi:type="dcterms:W3CDTF">2018-09-25T09:31:00Z</dcterms:modified>
</cp:coreProperties>
</file>