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32079320" w:displacedByCustomXml="next"/>
    <w:sdt>
      <w:sdtPr>
        <w:id w:val="497463202"/>
        <w:docPartObj>
          <w:docPartGallery w:val="Cover Pages"/>
          <w:docPartUnique/>
        </w:docPartObj>
      </w:sdtPr>
      <w:sdtEndPr>
        <w:rPr>
          <w:b/>
          <w:spacing w:val="3"/>
          <w:sz w:val="28"/>
          <w:szCs w:val="28"/>
          <w:lang w:val="fr-FR"/>
        </w:rPr>
      </w:sdtEndPr>
      <w:sdtContent>
        <w:p w14:paraId="7C42AC73" w14:textId="0D9B3402" w:rsidR="00983478" w:rsidRDefault="00983478"/>
        <w:tbl>
          <w:tblPr>
            <w:tblpPr w:leftFromText="187" w:rightFromText="187" w:vertAnchor="page" w:horzAnchor="page" w:tblpX="736" w:tblpY="2416"/>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586"/>
          </w:tblGrid>
          <w:tr w:rsidR="00081ECA" w:rsidRPr="00081ECA" w14:paraId="3C163413" w14:textId="77777777" w:rsidTr="00DA4BC6">
            <w:sdt>
              <w:sdtPr>
                <w:rPr>
                  <w:b/>
                  <w:bCs/>
                  <w:sz w:val="28"/>
                  <w:szCs w:val="28"/>
                </w:rPr>
                <w:alias w:val="Société"/>
                <w:id w:val="13406915"/>
                <w:placeholder>
                  <w:docPart w:val="71AF8FEF3EC64830B27839CD25281864"/>
                </w:placeholder>
                <w:dataBinding w:prefixMappings="xmlns:ns0='http://schemas.openxmlformats.org/officeDocument/2006/extended-properties'" w:xpath="/ns0:Properties[1]/ns0:Company[1]" w:storeItemID="{6668398D-A668-4E3E-A5EB-62B293D839F1}"/>
                <w:text/>
              </w:sdtPr>
              <w:sdtEndPr/>
              <w:sdtContent>
                <w:tc>
                  <w:tcPr>
                    <w:tcW w:w="7586" w:type="dxa"/>
                    <w:tcMar>
                      <w:top w:w="216" w:type="dxa"/>
                      <w:left w:w="115" w:type="dxa"/>
                      <w:bottom w:w="216" w:type="dxa"/>
                      <w:right w:w="115" w:type="dxa"/>
                    </w:tcMar>
                  </w:tcPr>
                  <w:p w14:paraId="4AB926E6" w14:textId="77777777" w:rsidR="00DA4BC6" w:rsidRPr="00081ECA" w:rsidRDefault="00DA4BC6" w:rsidP="00DA4BC6">
                    <w:pPr>
                      <w:pStyle w:val="Sansinterligne"/>
                      <w:rPr>
                        <w:b/>
                        <w:bCs/>
                        <w:sz w:val="28"/>
                        <w:szCs w:val="28"/>
                      </w:rPr>
                    </w:pPr>
                    <w:r w:rsidRPr="00081ECA">
                      <w:rPr>
                        <w:b/>
                        <w:bCs/>
                        <w:sz w:val="28"/>
                        <w:szCs w:val="28"/>
                      </w:rPr>
                      <w:t>CESAME SUP</w:t>
                    </w:r>
                  </w:p>
                </w:tc>
              </w:sdtContent>
            </w:sdt>
          </w:tr>
          <w:tr w:rsidR="00081ECA" w:rsidRPr="00081ECA" w14:paraId="21A5EE00" w14:textId="77777777" w:rsidTr="00DA4BC6">
            <w:tc>
              <w:tcPr>
                <w:tcW w:w="7586" w:type="dxa"/>
              </w:tcPr>
              <w:sdt>
                <w:sdtPr>
                  <w:rPr>
                    <w:rFonts w:asciiTheme="majorHAnsi" w:eastAsiaTheme="majorEastAsia" w:hAnsiTheme="majorHAnsi" w:cstheme="majorBidi"/>
                    <w:b/>
                    <w:bCs/>
                    <w:sz w:val="28"/>
                    <w:szCs w:val="28"/>
                  </w:rPr>
                  <w:alias w:val="Titre"/>
                  <w:id w:val="13406919"/>
                  <w:placeholder>
                    <w:docPart w:val="CD0600B3C03D407B93DD76F3B041610B"/>
                  </w:placeholder>
                  <w:dataBinding w:prefixMappings="xmlns:ns0='http://schemas.openxmlformats.org/package/2006/metadata/core-properties' xmlns:ns1='http://purl.org/dc/elements/1.1/'" w:xpath="/ns0:coreProperties[1]/ns1:title[1]" w:storeItemID="{6C3C8BC8-F283-45AE-878A-BAB7291924A1}"/>
                  <w:text/>
                </w:sdtPr>
                <w:sdtEndPr/>
                <w:sdtContent>
                  <w:p w14:paraId="3AD893AC" w14:textId="03CC4584" w:rsidR="00DA4BC6" w:rsidRPr="00081ECA" w:rsidRDefault="00DA4BC6" w:rsidP="00DA4BC6">
                    <w:pPr>
                      <w:pStyle w:val="Sansinterligne"/>
                      <w:spacing w:line="216" w:lineRule="auto"/>
                      <w:jc w:val="center"/>
                      <w:rPr>
                        <w:rFonts w:asciiTheme="majorHAnsi" w:eastAsiaTheme="majorEastAsia" w:hAnsiTheme="majorHAnsi" w:cstheme="majorBidi"/>
                        <w:b/>
                        <w:bCs/>
                        <w:sz w:val="28"/>
                        <w:szCs w:val="28"/>
                      </w:rPr>
                    </w:pPr>
                    <w:r w:rsidRPr="00081ECA">
                      <w:rPr>
                        <w:rFonts w:asciiTheme="majorHAnsi" w:eastAsiaTheme="majorEastAsia" w:hAnsiTheme="majorHAnsi" w:cstheme="majorBidi"/>
                        <w:b/>
                        <w:bCs/>
                        <w:sz w:val="28"/>
                        <w:szCs w:val="28"/>
                      </w:rPr>
                      <w:t>BTS BLANC MCO 1P</w:t>
                    </w:r>
                    <w:r w:rsidR="00E527F6">
                      <w:rPr>
                        <w:rFonts w:asciiTheme="majorHAnsi" w:eastAsiaTheme="majorEastAsia" w:hAnsiTheme="majorHAnsi" w:cstheme="majorBidi"/>
                        <w:b/>
                        <w:bCs/>
                        <w:sz w:val="28"/>
                        <w:szCs w:val="28"/>
                      </w:rPr>
                      <w:t>B</w:t>
                    </w:r>
                  </w:p>
                </w:sdtContent>
              </w:sdt>
            </w:tc>
          </w:tr>
          <w:tr w:rsidR="00081ECA" w:rsidRPr="00606CBD" w14:paraId="518DC4FF" w14:textId="77777777" w:rsidTr="00DA4BC6">
            <w:sdt>
              <w:sdtPr>
                <w:rPr>
                  <w:b/>
                  <w:bCs/>
                  <w:sz w:val="28"/>
                  <w:szCs w:val="28"/>
                </w:rPr>
                <w:alias w:val="Sous-titre"/>
                <w:id w:val="13406923"/>
                <w:placeholder>
                  <w:docPart w:val="8281FA49C375498F89B483E684CD3B3A"/>
                </w:placeholder>
                <w:dataBinding w:prefixMappings="xmlns:ns0='http://schemas.openxmlformats.org/package/2006/metadata/core-properties' xmlns:ns1='http://purl.org/dc/elements/1.1/'" w:xpath="/ns0:coreProperties[1]/ns1:subject[1]" w:storeItemID="{6C3C8BC8-F283-45AE-878A-BAB7291924A1}"/>
                <w:text/>
              </w:sdtPr>
              <w:sdtEndPr/>
              <w:sdtContent>
                <w:tc>
                  <w:tcPr>
                    <w:tcW w:w="7586" w:type="dxa"/>
                    <w:tcMar>
                      <w:top w:w="216" w:type="dxa"/>
                      <w:left w:w="115" w:type="dxa"/>
                      <w:bottom w:w="216" w:type="dxa"/>
                      <w:right w:w="115" w:type="dxa"/>
                    </w:tcMar>
                  </w:tcPr>
                  <w:p w14:paraId="75A83889" w14:textId="77777777" w:rsidR="00DA4BC6" w:rsidRPr="00081ECA" w:rsidRDefault="00DA4BC6" w:rsidP="00DA4BC6">
                    <w:pPr>
                      <w:pStyle w:val="Sansinterligne"/>
                      <w:rPr>
                        <w:b/>
                        <w:bCs/>
                        <w:sz w:val="28"/>
                        <w:szCs w:val="28"/>
                      </w:rPr>
                    </w:pPr>
                    <w:r w:rsidRPr="00081ECA">
                      <w:rPr>
                        <w:b/>
                        <w:bCs/>
                        <w:sz w:val="28"/>
                        <w:szCs w:val="28"/>
                      </w:rPr>
                      <w:t>Epreuve : Management de l’Equipe Commerciale</w:t>
                    </w:r>
                  </w:p>
                </w:tc>
              </w:sdtContent>
            </w:sdt>
          </w:tr>
        </w:tbl>
        <w:p w14:paraId="76454CFA" w14:textId="082035C1" w:rsidR="00983478" w:rsidRDefault="00DA4BC6">
          <w:pPr>
            <w:rPr>
              <w:rFonts w:asciiTheme="majorHAnsi" w:hAnsiTheme="majorHAnsi"/>
              <w:b/>
              <w:spacing w:val="3"/>
              <w:sz w:val="24"/>
              <w:szCs w:val="24"/>
              <w:lang w:val="fr-FR"/>
            </w:rPr>
          </w:pPr>
          <w:r>
            <w:rPr>
              <w:noProof/>
            </w:rPr>
            <mc:AlternateContent>
              <mc:Choice Requires="wps">
                <w:drawing>
                  <wp:anchor distT="0" distB="0" distL="114300" distR="114300" simplePos="0" relativeHeight="251661824" behindDoc="0" locked="0" layoutInCell="1" allowOverlap="1" wp14:anchorId="2F69591B" wp14:editId="443EDCDF">
                    <wp:simplePos x="0" y="0"/>
                    <wp:positionH relativeFrom="column">
                      <wp:posOffset>-414020</wp:posOffset>
                    </wp:positionH>
                    <wp:positionV relativeFrom="paragraph">
                      <wp:posOffset>2002155</wp:posOffset>
                    </wp:positionV>
                    <wp:extent cx="6248400" cy="72675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6248400" cy="7267575"/>
                            </a:xfrm>
                            <a:prstGeom prst="rect">
                              <a:avLst/>
                            </a:prstGeom>
                            <a:solidFill>
                              <a:schemeClr val="lt1"/>
                            </a:solidFill>
                            <a:ln w="6350">
                              <a:solidFill>
                                <a:prstClr val="black"/>
                              </a:solidFill>
                            </a:ln>
                          </wps:spPr>
                          <wps:txbx>
                            <w:txbxContent>
                              <w:p w14:paraId="70503619" w14:textId="657A9F62" w:rsidR="00FD6EC9" w:rsidRDefault="00983478">
                                <w:pPr>
                                  <w:rPr>
                                    <w:b/>
                                    <w:bCs/>
                                    <w:sz w:val="28"/>
                                    <w:szCs w:val="28"/>
                                    <w:lang w:val="fr-FR"/>
                                  </w:rPr>
                                </w:pPr>
                                <w:r>
                                  <w:rPr>
                                    <w:lang w:val="fr-FR"/>
                                  </w:rPr>
                                  <w:t xml:space="preserve">Le document comporte </w:t>
                                </w:r>
                                <w:r w:rsidR="008D63A4">
                                  <w:rPr>
                                    <w:lang w:val="fr-FR"/>
                                  </w:rPr>
                                  <w:t>7</w:t>
                                </w:r>
                                <w:r>
                                  <w:rPr>
                                    <w:lang w:val="fr-FR"/>
                                  </w:rPr>
                                  <w:t xml:space="preserve"> Pages</w:t>
                                </w:r>
                                <w:r w:rsidR="00081ECA">
                                  <w:rPr>
                                    <w:lang w:val="fr-FR"/>
                                  </w:rPr>
                                  <w:t xml:space="preserve"> (</w:t>
                                </w:r>
                                <w:r w:rsidR="008C6416">
                                  <w:rPr>
                                    <w:lang w:val="fr-FR"/>
                                  </w:rPr>
                                  <w:t>hors page de garde</w:t>
                                </w:r>
                                <w:r w:rsidR="00081ECA">
                                  <w:rPr>
                                    <w:lang w:val="fr-FR"/>
                                  </w:rPr>
                                  <w:t>)</w:t>
                                </w:r>
                                <w:r>
                                  <w:rPr>
                                    <w:lang w:val="fr-FR"/>
                                  </w:rPr>
                                  <w:br/>
                                </w:r>
                              </w:p>
                              <w:p w14:paraId="4E3BF4AC" w14:textId="6D26558E" w:rsidR="008C6416" w:rsidRDefault="008C6416">
                                <w:pPr>
                                  <w:rPr>
                                    <w:b/>
                                    <w:bCs/>
                                    <w:sz w:val="28"/>
                                    <w:szCs w:val="28"/>
                                    <w:lang w:val="fr-FR"/>
                                  </w:rPr>
                                </w:pPr>
                              </w:p>
                              <w:p w14:paraId="72AD1814" w14:textId="75819BE4" w:rsidR="008C6416" w:rsidRDefault="008C6416">
                                <w:pPr>
                                  <w:rPr>
                                    <w:b/>
                                    <w:bCs/>
                                    <w:sz w:val="28"/>
                                    <w:szCs w:val="28"/>
                                    <w:lang w:val="fr-FR"/>
                                  </w:rPr>
                                </w:pPr>
                              </w:p>
                              <w:p w14:paraId="084677F0" w14:textId="41D43A26" w:rsidR="008C6416" w:rsidRDefault="00F323CC" w:rsidP="00F323CC">
                                <w:pPr>
                                  <w:jc w:val="center"/>
                                  <w:rPr>
                                    <w:b/>
                                    <w:bCs/>
                                    <w:sz w:val="28"/>
                                    <w:szCs w:val="28"/>
                                    <w:lang w:val="fr-FR"/>
                                  </w:rPr>
                                </w:pPr>
                                <w:r>
                                  <w:rPr>
                                    <w:b/>
                                    <w:bCs/>
                                    <w:sz w:val="28"/>
                                    <w:szCs w:val="28"/>
                                    <w:lang w:val="fr-FR"/>
                                  </w:rPr>
                                  <w:t>Durée 3 heures</w:t>
                                </w:r>
                              </w:p>
                              <w:p w14:paraId="21E8813A" w14:textId="6FB248BD" w:rsidR="008C6416" w:rsidRDefault="008C6416">
                                <w:pPr>
                                  <w:rPr>
                                    <w:b/>
                                    <w:bCs/>
                                    <w:sz w:val="28"/>
                                    <w:szCs w:val="28"/>
                                    <w:lang w:val="fr-FR"/>
                                  </w:rPr>
                                </w:pPr>
                              </w:p>
                              <w:p w14:paraId="259D5D1E" w14:textId="210A1574" w:rsidR="008C6416" w:rsidRDefault="008C6416">
                                <w:pPr>
                                  <w:rPr>
                                    <w:b/>
                                    <w:bCs/>
                                    <w:sz w:val="28"/>
                                    <w:szCs w:val="28"/>
                                    <w:lang w:val="fr-FR"/>
                                  </w:rPr>
                                </w:pPr>
                              </w:p>
                              <w:p w14:paraId="1AE5B68B" w14:textId="77777777" w:rsidR="008C6416" w:rsidRDefault="008C6416">
                                <w:pPr>
                                  <w:rPr>
                                    <w:b/>
                                    <w:bCs/>
                                    <w:sz w:val="28"/>
                                    <w:szCs w:val="28"/>
                                    <w:lang w:val="fr-FR"/>
                                  </w:rPr>
                                </w:pPr>
                              </w:p>
                              <w:p w14:paraId="581A9657" w14:textId="45553146" w:rsidR="00983478" w:rsidRDefault="00983478" w:rsidP="008C6416">
                                <w:pPr>
                                  <w:jc w:val="center"/>
                                  <w:rPr>
                                    <w:b/>
                                    <w:bCs/>
                                    <w:sz w:val="28"/>
                                    <w:szCs w:val="28"/>
                                    <w:lang w:val="fr-FR"/>
                                  </w:rPr>
                                </w:pPr>
                                <w:r w:rsidRPr="006B0220">
                                  <w:rPr>
                                    <w:b/>
                                    <w:bCs/>
                                    <w:sz w:val="28"/>
                                    <w:szCs w:val="28"/>
                                    <w:lang w:val="fr-FR"/>
                                  </w:rPr>
                                  <w:t>Liste des annexes</w:t>
                                </w:r>
                              </w:p>
                              <w:p w14:paraId="13A7F7A8" w14:textId="77777777" w:rsidR="00081ECA" w:rsidRPr="006B0220" w:rsidRDefault="00081ECA">
                                <w:pPr>
                                  <w:rPr>
                                    <w:b/>
                                    <w:bCs/>
                                    <w:sz w:val="28"/>
                                    <w:szCs w:val="28"/>
                                    <w:lang w:val="fr-FR"/>
                                  </w:rPr>
                                </w:pPr>
                              </w:p>
                              <w:tbl>
                                <w:tblPr>
                                  <w:tblStyle w:val="Grilledutableau"/>
                                  <w:tblW w:w="0" w:type="auto"/>
                                  <w:tblInd w:w="-5" w:type="dxa"/>
                                  <w:tblLook w:val="04A0" w:firstRow="1" w:lastRow="0" w:firstColumn="1" w:lastColumn="0" w:noHBand="0" w:noVBand="1"/>
                                </w:tblPr>
                                <w:tblGrid>
                                  <w:gridCol w:w="7650"/>
                                  <w:gridCol w:w="1882"/>
                                </w:tblGrid>
                                <w:tr w:rsidR="00FA7B9E" w:rsidRPr="00FD6EC9" w14:paraId="39D05879" w14:textId="77777777" w:rsidTr="00081ECA">
                                  <w:tc>
                                    <w:tcPr>
                                      <w:tcW w:w="7650" w:type="dxa"/>
                                    </w:tcPr>
                                    <w:p w14:paraId="67D9FA3E" w14:textId="6AF0F702" w:rsidR="00FA7B9E" w:rsidRPr="00FD6EC9" w:rsidRDefault="00FA7B9E">
                                      <w:pPr>
                                        <w:rPr>
                                          <w:b/>
                                          <w:bCs/>
                                          <w:sz w:val="24"/>
                                          <w:szCs w:val="24"/>
                                          <w:lang w:val="fr-FR"/>
                                        </w:rPr>
                                      </w:pPr>
                                      <w:r w:rsidRPr="00FD6EC9">
                                        <w:rPr>
                                          <w:b/>
                                          <w:bCs/>
                                          <w:sz w:val="24"/>
                                          <w:szCs w:val="24"/>
                                          <w:lang w:val="fr-FR"/>
                                        </w:rPr>
                                        <w:t>Annexe 1</w:t>
                                      </w:r>
                                      <w:r w:rsidR="00081ECA" w:rsidRPr="00FD6EC9">
                                        <w:rPr>
                                          <w:b/>
                                          <w:bCs/>
                                          <w:sz w:val="24"/>
                                          <w:szCs w:val="24"/>
                                          <w:lang w:val="fr-FR"/>
                                        </w:rPr>
                                        <w:t xml:space="preserve"> : </w:t>
                                      </w:r>
                                      <w:r w:rsidR="00E527F6">
                                        <w:rPr>
                                          <w:b/>
                                          <w:bCs/>
                                          <w:sz w:val="24"/>
                                          <w:szCs w:val="24"/>
                                          <w:lang w:val="fr-FR"/>
                                        </w:rPr>
                                        <w:t>Organisation de la fête de la Saint-Vincent</w:t>
                                      </w:r>
                                    </w:p>
                                  </w:tc>
                                  <w:tc>
                                    <w:tcPr>
                                      <w:tcW w:w="1882" w:type="dxa"/>
                                    </w:tcPr>
                                    <w:p w14:paraId="3061FA69" w14:textId="0C44E4F5" w:rsidR="00FA7B9E" w:rsidRPr="00FD6EC9" w:rsidRDefault="00FA7B9E">
                                      <w:pPr>
                                        <w:rPr>
                                          <w:b/>
                                          <w:bCs/>
                                          <w:sz w:val="24"/>
                                          <w:szCs w:val="24"/>
                                          <w:lang w:val="fr-FR"/>
                                        </w:rPr>
                                      </w:pPr>
                                      <w:r w:rsidRPr="00FD6EC9">
                                        <w:rPr>
                                          <w:b/>
                                          <w:bCs/>
                                          <w:sz w:val="24"/>
                                          <w:szCs w:val="24"/>
                                          <w:lang w:val="fr-FR"/>
                                        </w:rPr>
                                        <w:t xml:space="preserve">Page </w:t>
                                      </w:r>
                                      <w:r w:rsidR="00E527F6">
                                        <w:rPr>
                                          <w:b/>
                                          <w:bCs/>
                                          <w:sz w:val="24"/>
                                          <w:szCs w:val="24"/>
                                          <w:lang w:val="fr-FR"/>
                                        </w:rPr>
                                        <w:t>4</w:t>
                                      </w:r>
                                    </w:p>
                                  </w:tc>
                                </w:tr>
                                <w:tr w:rsidR="00E64857" w:rsidRPr="00FD6EC9" w14:paraId="5320A8D0" w14:textId="77777777" w:rsidTr="00081ECA">
                                  <w:tc>
                                    <w:tcPr>
                                      <w:tcW w:w="7650" w:type="dxa"/>
                                    </w:tcPr>
                                    <w:p w14:paraId="6C61052D" w14:textId="6B84AE80" w:rsidR="00E64857" w:rsidRPr="00FD6EC9" w:rsidRDefault="00E64857">
                                      <w:pPr>
                                        <w:rPr>
                                          <w:b/>
                                          <w:bCs/>
                                          <w:sz w:val="24"/>
                                          <w:szCs w:val="24"/>
                                          <w:lang w:val="fr-FR"/>
                                        </w:rPr>
                                      </w:pPr>
                                      <w:r w:rsidRPr="00FD6EC9">
                                        <w:rPr>
                                          <w:b/>
                                          <w:bCs/>
                                          <w:sz w:val="24"/>
                                          <w:szCs w:val="24"/>
                                          <w:lang w:val="fr-FR"/>
                                        </w:rPr>
                                        <w:t xml:space="preserve">Annexe </w:t>
                                      </w:r>
                                      <w:r w:rsidR="00E527F6">
                                        <w:rPr>
                                          <w:b/>
                                          <w:bCs/>
                                          <w:sz w:val="24"/>
                                          <w:szCs w:val="24"/>
                                          <w:lang w:val="fr-FR"/>
                                        </w:rPr>
                                        <w:t>2</w:t>
                                      </w:r>
                                      <w:r w:rsidRPr="00FD6EC9">
                                        <w:rPr>
                                          <w:b/>
                                          <w:bCs/>
                                          <w:sz w:val="24"/>
                                          <w:szCs w:val="24"/>
                                          <w:lang w:val="fr-FR"/>
                                        </w:rPr>
                                        <w:t> : Extrait du calendrier</w:t>
                                      </w:r>
                                    </w:p>
                                  </w:tc>
                                  <w:tc>
                                    <w:tcPr>
                                      <w:tcW w:w="1882" w:type="dxa"/>
                                    </w:tcPr>
                                    <w:p w14:paraId="61108DE6" w14:textId="6CE7CF60" w:rsidR="00E64857" w:rsidRPr="00FD6EC9" w:rsidRDefault="00E64857">
                                      <w:pPr>
                                        <w:rPr>
                                          <w:b/>
                                          <w:bCs/>
                                          <w:sz w:val="24"/>
                                          <w:szCs w:val="24"/>
                                          <w:lang w:val="fr-FR"/>
                                        </w:rPr>
                                      </w:pPr>
                                      <w:r w:rsidRPr="00FD6EC9">
                                        <w:rPr>
                                          <w:b/>
                                          <w:bCs/>
                                          <w:sz w:val="24"/>
                                          <w:szCs w:val="24"/>
                                          <w:lang w:val="fr-FR"/>
                                        </w:rPr>
                                        <w:t xml:space="preserve">Page </w:t>
                                      </w:r>
                                      <w:r w:rsidR="00E527F6">
                                        <w:rPr>
                                          <w:b/>
                                          <w:bCs/>
                                          <w:sz w:val="24"/>
                                          <w:szCs w:val="24"/>
                                          <w:lang w:val="fr-FR"/>
                                        </w:rPr>
                                        <w:t>5</w:t>
                                      </w:r>
                                    </w:p>
                                  </w:tc>
                                </w:tr>
                                <w:tr w:rsidR="00E64857" w:rsidRPr="00FD6EC9" w14:paraId="43794294" w14:textId="77777777" w:rsidTr="00081ECA">
                                  <w:tc>
                                    <w:tcPr>
                                      <w:tcW w:w="7650" w:type="dxa"/>
                                    </w:tcPr>
                                    <w:p w14:paraId="70B1991D" w14:textId="0A9335AE" w:rsidR="00E64857" w:rsidRPr="00FD6EC9" w:rsidRDefault="00CA65C5">
                                      <w:pPr>
                                        <w:rPr>
                                          <w:b/>
                                          <w:bCs/>
                                          <w:sz w:val="24"/>
                                          <w:szCs w:val="24"/>
                                          <w:lang w:val="fr-FR"/>
                                        </w:rPr>
                                      </w:pPr>
                                      <w:r w:rsidRPr="00FD6EC9">
                                        <w:rPr>
                                          <w:b/>
                                          <w:bCs/>
                                          <w:sz w:val="24"/>
                                          <w:szCs w:val="24"/>
                                          <w:lang w:val="fr-FR"/>
                                        </w:rPr>
                                        <w:t xml:space="preserve">Annexe </w:t>
                                      </w:r>
                                      <w:r w:rsidR="00E527F6">
                                        <w:rPr>
                                          <w:b/>
                                          <w:bCs/>
                                          <w:sz w:val="24"/>
                                          <w:szCs w:val="24"/>
                                          <w:lang w:val="fr-FR"/>
                                        </w:rPr>
                                        <w:t>3</w:t>
                                      </w:r>
                                      <w:r w:rsidRPr="00FD6EC9">
                                        <w:rPr>
                                          <w:b/>
                                          <w:bCs/>
                                          <w:sz w:val="24"/>
                                          <w:szCs w:val="24"/>
                                          <w:lang w:val="fr-FR"/>
                                        </w:rPr>
                                        <w:t xml:space="preserve"> : </w:t>
                                      </w:r>
                                      <w:r w:rsidR="00E527F6" w:rsidRPr="00FD6EC9">
                                        <w:rPr>
                                          <w:b/>
                                          <w:bCs/>
                                          <w:sz w:val="24"/>
                                          <w:szCs w:val="24"/>
                                          <w:lang w:val="fr-FR"/>
                                        </w:rPr>
                                        <w:t>Fiches d’autoanalyse des membres de l’équipe</w:t>
                                      </w:r>
                                    </w:p>
                                  </w:tc>
                                  <w:tc>
                                    <w:tcPr>
                                      <w:tcW w:w="1882" w:type="dxa"/>
                                    </w:tcPr>
                                    <w:p w14:paraId="684BEABD" w14:textId="3F59C7FE" w:rsidR="00E64857" w:rsidRPr="00FD6EC9" w:rsidRDefault="00CA65C5">
                                      <w:pPr>
                                        <w:rPr>
                                          <w:b/>
                                          <w:bCs/>
                                          <w:sz w:val="24"/>
                                          <w:szCs w:val="24"/>
                                          <w:lang w:val="fr-FR"/>
                                        </w:rPr>
                                      </w:pPr>
                                      <w:r w:rsidRPr="00FD6EC9">
                                        <w:rPr>
                                          <w:b/>
                                          <w:bCs/>
                                          <w:sz w:val="24"/>
                                          <w:szCs w:val="24"/>
                                          <w:lang w:val="fr-FR"/>
                                        </w:rPr>
                                        <w:t xml:space="preserve">Page </w:t>
                                      </w:r>
                                      <w:r w:rsidR="00E527F6">
                                        <w:rPr>
                                          <w:b/>
                                          <w:bCs/>
                                          <w:sz w:val="24"/>
                                          <w:szCs w:val="24"/>
                                          <w:lang w:val="fr-FR"/>
                                        </w:rPr>
                                        <w:t>6</w:t>
                                      </w:r>
                                    </w:p>
                                  </w:tc>
                                </w:tr>
                                <w:tr w:rsidR="00CA65C5" w:rsidRPr="00FD6EC9" w14:paraId="09AC4FAA" w14:textId="77777777" w:rsidTr="00081ECA">
                                  <w:tc>
                                    <w:tcPr>
                                      <w:tcW w:w="7650" w:type="dxa"/>
                                    </w:tcPr>
                                    <w:p w14:paraId="57BD6A3D" w14:textId="067E5033" w:rsidR="00CA65C5" w:rsidRPr="00FD6EC9" w:rsidRDefault="00CA65C5">
                                      <w:pPr>
                                        <w:rPr>
                                          <w:b/>
                                          <w:bCs/>
                                          <w:sz w:val="24"/>
                                          <w:szCs w:val="24"/>
                                          <w:lang w:val="fr-FR"/>
                                        </w:rPr>
                                      </w:pPr>
                                      <w:r w:rsidRPr="00FD6EC9">
                                        <w:rPr>
                                          <w:b/>
                                          <w:bCs/>
                                          <w:sz w:val="24"/>
                                          <w:szCs w:val="24"/>
                                          <w:lang w:val="fr-FR"/>
                                        </w:rPr>
                                        <w:t xml:space="preserve">Annexe </w:t>
                                      </w:r>
                                      <w:r w:rsidR="00E527F6">
                                        <w:rPr>
                                          <w:b/>
                                          <w:bCs/>
                                          <w:sz w:val="24"/>
                                          <w:szCs w:val="24"/>
                                          <w:lang w:val="fr-FR"/>
                                        </w:rPr>
                                        <w:t>4</w:t>
                                      </w:r>
                                      <w:r w:rsidRPr="00FD6EC9">
                                        <w:rPr>
                                          <w:b/>
                                          <w:bCs/>
                                          <w:sz w:val="24"/>
                                          <w:szCs w:val="24"/>
                                          <w:lang w:val="fr-FR"/>
                                        </w:rPr>
                                        <w:t xml:space="preserve"> : </w:t>
                                      </w:r>
                                      <w:r w:rsidR="00E527F6" w:rsidRPr="00FD6EC9">
                                        <w:rPr>
                                          <w:b/>
                                          <w:bCs/>
                                          <w:sz w:val="24"/>
                                          <w:szCs w:val="24"/>
                                          <w:lang w:val="fr-FR"/>
                                        </w:rPr>
                                        <w:t>Présentation de l’équipe commerciale</w:t>
                                      </w:r>
                                    </w:p>
                                  </w:tc>
                                  <w:tc>
                                    <w:tcPr>
                                      <w:tcW w:w="1882" w:type="dxa"/>
                                    </w:tcPr>
                                    <w:p w14:paraId="18A193B5" w14:textId="7F14532C" w:rsidR="00CA65C5" w:rsidRPr="00FD6EC9" w:rsidRDefault="00CA65C5">
                                      <w:pPr>
                                        <w:rPr>
                                          <w:b/>
                                          <w:bCs/>
                                          <w:sz w:val="24"/>
                                          <w:szCs w:val="24"/>
                                          <w:lang w:val="fr-FR"/>
                                        </w:rPr>
                                      </w:pPr>
                                      <w:r w:rsidRPr="00FD6EC9">
                                        <w:rPr>
                                          <w:b/>
                                          <w:bCs/>
                                          <w:sz w:val="24"/>
                                          <w:szCs w:val="24"/>
                                          <w:lang w:val="fr-FR"/>
                                        </w:rPr>
                                        <w:t xml:space="preserve">Page </w:t>
                                      </w:r>
                                      <w:r w:rsidR="00E527F6">
                                        <w:rPr>
                                          <w:b/>
                                          <w:bCs/>
                                          <w:sz w:val="24"/>
                                          <w:szCs w:val="24"/>
                                          <w:lang w:val="fr-FR"/>
                                        </w:rPr>
                                        <w:t>6</w:t>
                                      </w:r>
                                    </w:p>
                                  </w:tc>
                                </w:tr>
                                <w:tr w:rsidR="00430AF5" w:rsidRPr="00430AF5" w14:paraId="7C79807E" w14:textId="77777777" w:rsidTr="00081ECA">
                                  <w:tc>
                                    <w:tcPr>
                                      <w:tcW w:w="7650" w:type="dxa"/>
                                    </w:tcPr>
                                    <w:p w14:paraId="7226BC76" w14:textId="3AF3182E" w:rsidR="00430AF5" w:rsidRPr="00FD6EC9" w:rsidRDefault="00430AF5">
                                      <w:pPr>
                                        <w:rPr>
                                          <w:b/>
                                          <w:bCs/>
                                          <w:sz w:val="24"/>
                                          <w:szCs w:val="24"/>
                                          <w:lang w:val="fr-FR"/>
                                        </w:rPr>
                                      </w:pPr>
                                      <w:r>
                                        <w:rPr>
                                          <w:b/>
                                          <w:bCs/>
                                          <w:sz w:val="24"/>
                                          <w:szCs w:val="24"/>
                                          <w:lang w:val="fr-FR"/>
                                        </w:rPr>
                                        <w:t xml:space="preserve">Annexe 5 : </w:t>
                                      </w:r>
                                      <w:r w:rsidRPr="00430AF5">
                                        <w:rPr>
                                          <w:b/>
                                          <w:bCs/>
                                          <w:sz w:val="24"/>
                                          <w:szCs w:val="24"/>
                                          <w:lang w:val="fr-FR"/>
                                        </w:rPr>
                                        <w:t>Activité prévisionnelle pour les 6 prochains mois</w:t>
                                      </w:r>
                                    </w:p>
                                  </w:tc>
                                  <w:tc>
                                    <w:tcPr>
                                      <w:tcW w:w="1882" w:type="dxa"/>
                                    </w:tcPr>
                                    <w:p w14:paraId="5318E0EB" w14:textId="04F6557B" w:rsidR="00430AF5" w:rsidRPr="00FD6EC9" w:rsidRDefault="00430AF5">
                                      <w:pPr>
                                        <w:rPr>
                                          <w:b/>
                                          <w:bCs/>
                                          <w:sz w:val="24"/>
                                          <w:szCs w:val="24"/>
                                          <w:lang w:val="fr-FR"/>
                                        </w:rPr>
                                      </w:pPr>
                                      <w:r>
                                        <w:rPr>
                                          <w:b/>
                                          <w:bCs/>
                                          <w:sz w:val="24"/>
                                          <w:szCs w:val="24"/>
                                          <w:lang w:val="fr-FR"/>
                                        </w:rPr>
                                        <w:t>Page 7</w:t>
                                      </w:r>
                                    </w:p>
                                  </w:tc>
                                </w:tr>
                                <w:tr w:rsidR="00CA65C5" w:rsidRPr="00FD6EC9" w14:paraId="2B71A291" w14:textId="77777777" w:rsidTr="00081ECA">
                                  <w:tc>
                                    <w:tcPr>
                                      <w:tcW w:w="7650" w:type="dxa"/>
                                    </w:tcPr>
                                    <w:p w14:paraId="3BF1AAB3" w14:textId="41DA2A98" w:rsidR="00CA65C5" w:rsidRPr="00FD6EC9" w:rsidRDefault="00A810D3">
                                      <w:pPr>
                                        <w:rPr>
                                          <w:b/>
                                          <w:bCs/>
                                          <w:sz w:val="24"/>
                                          <w:szCs w:val="24"/>
                                          <w:lang w:val="fr-FR"/>
                                        </w:rPr>
                                      </w:pPr>
                                      <w:r w:rsidRPr="00FD6EC9">
                                        <w:rPr>
                                          <w:b/>
                                          <w:bCs/>
                                          <w:sz w:val="24"/>
                                          <w:szCs w:val="24"/>
                                          <w:lang w:val="fr-FR"/>
                                        </w:rPr>
                                        <w:t xml:space="preserve">Annexe </w:t>
                                      </w:r>
                                      <w:r w:rsidR="00430AF5">
                                        <w:rPr>
                                          <w:b/>
                                          <w:bCs/>
                                          <w:sz w:val="24"/>
                                          <w:szCs w:val="24"/>
                                          <w:lang w:val="fr-FR"/>
                                        </w:rPr>
                                        <w:t>6</w:t>
                                      </w:r>
                                      <w:r w:rsidRPr="00FD6EC9">
                                        <w:rPr>
                                          <w:b/>
                                          <w:bCs/>
                                          <w:sz w:val="24"/>
                                          <w:szCs w:val="24"/>
                                          <w:lang w:val="fr-FR"/>
                                        </w:rPr>
                                        <w:t xml:space="preserve"> : </w:t>
                                      </w:r>
                                      <w:r w:rsidR="00E527F6">
                                        <w:rPr>
                                          <w:b/>
                                          <w:bCs/>
                                          <w:sz w:val="24"/>
                                          <w:szCs w:val="24"/>
                                          <w:lang w:val="fr-FR"/>
                                        </w:rPr>
                                        <w:t>L’organisation de l’équipe</w:t>
                                      </w:r>
                                    </w:p>
                                  </w:tc>
                                  <w:tc>
                                    <w:tcPr>
                                      <w:tcW w:w="1882" w:type="dxa"/>
                                    </w:tcPr>
                                    <w:p w14:paraId="412E61FB" w14:textId="38BE01FA" w:rsidR="00CA65C5" w:rsidRPr="00FD6EC9" w:rsidRDefault="00A810D3">
                                      <w:pPr>
                                        <w:rPr>
                                          <w:b/>
                                          <w:bCs/>
                                          <w:sz w:val="24"/>
                                          <w:szCs w:val="24"/>
                                          <w:lang w:val="fr-FR"/>
                                        </w:rPr>
                                      </w:pPr>
                                      <w:r w:rsidRPr="00FD6EC9">
                                        <w:rPr>
                                          <w:b/>
                                          <w:bCs/>
                                          <w:sz w:val="24"/>
                                          <w:szCs w:val="24"/>
                                          <w:lang w:val="fr-FR"/>
                                        </w:rPr>
                                        <w:t xml:space="preserve">Page </w:t>
                                      </w:r>
                                      <w:r w:rsidR="00E527F6">
                                        <w:rPr>
                                          <w:b/>
                                          <w:bCs/>
                                          <w:sz w:val="24"/>
                                          <w:szCs w:val="24"/>
                                          <w:lang w:val="fr-FR"/>
                                        </w:rPr>
                                        <w:t>7</w:t>
                                      </w:r>
                                    </w:p>
                                  </w:tc>
                                </w:tr>
                              </w:tbl>
                              <w:p w14:paraId="1AB8368D" w14:textId="01AE9BE0" w:rsidR="00DA4BC6" w:rsidRDefault="00DA4BC6">
                                <w:pPr>
                                  <w:rPr>
                                    <w:lang w:val="fr-FR"/>
                                  </w:rPr>
                                </w:pPr>
                              </w:p>
                              <w:p w14:paraId="229E8FA8" w14:textId="37F9EB1D" w:rsidR="00FD6EC9" w:rsidRPr="00FD6EC9" w:rsidRDefault="00FD6EC9" w:rsidP="00FD6EC9">
                                <w:pPr>
                                  <w:jc w:val="center"/>
                                  <w:rPr>
                                    <w:b/>
                                    <w:bCs/>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9591B" id="_x0000_t202" coordsize="21600,21600" o:spt="202" path="m,l,21600r21600,l21600,xe">
                    <v:stroke joinstyle="miter"/>
                    <v:path gradientshapeok="t" o:connecttype="rect"/>
                  </v:shapetype>
                  <v:shape id="Zone de texte 5" o:spid="_x0000_s1026" type="#_x0000_t202" style="position:absolute;margin-left:-32.6pt;margin-top:157.65pt;width:492pt;height:57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" fillcolor="white [3201]" strokeweight=".5pt">
                    <v:textbox>
                      <w:txbxContent>
                        <w:p w14:paraId="70503619" w14:textId="657A9F62" w:rsidR="00FD6EC9" w:rsidRDefault="00983478">
                          <w:pPr>
                            <w:rPr>
                              <w:b/>
                              <w:bCs/>
                              <w:sz w:val="28"/>
                              <w:szCs w:val="28"/>
                              <w:lang w:val="fr-FR"/>
                            </w:rPr>
                          </w:pPr>
                          <w:r>
                            <w:rPr>
                              <w:lang w:val="fr-FR"/>
                            </w:rPr>
                            <w:t xml:space="preserve">Le document comporte </w:t>
                          </w:r>
                          <w:r w:rsidR="008D63A4">
                            <w:rPr>
                              <w:lang w:val="fr-FR"/>
                            </w:rPr>
                            <w:t>7</w:t>
                          </w:r>
                          <w:r>
                            <w:rPr>
                              <w:lang w:val="fr-FR"/>
                            </w:rPr>
                            <w:t xml:space="preserve"> Pages</w:t>
                          </w:r>
                          <w:r w:rsidR="00081ECA">
                            <w:rPr>
                              <w:lang w:val="fr-FR"/>
                            </w:rPr>
                            <w:t xml:space="preserve"> (</w:t>
                          </w:r>
                          <w:r w:rsidR="008C6416">
                            <w:rPr>
                              <w:lang w:val="fr-FR"/>
                            </w:rPr>
                            <w:t>hors page de garde</w:t>
                          </w:r>
                          <w:r w:rsidR="00081ECA">
                            <w:rPr>
                              <w:lang w:val="fr-FR"/>
                            </w:rPr>
                            <w:t>)</w:t>
                          </w:r>
                          <w:r>
                            <w:rPr>
                              <w:lang w:val="fr-FR"/>
                            </w:rPr>
                            <w:br/>
                          </w:r>
                        </w:p>
                        <w:p w14:paraId="4E3BF4AC" w14:textId="6D26558E" w:rsidR="008C6416" w:rsidRDefault="008C6416">
                          <w:pPr>
                            <w:rPr>
                              <w:b/>
                              <w:bCs/>
                              <w:sz w:val="28"/>
                              <w:szCs w:val="28"/>
                              <w:lang w:val="fr-FR"/>
                            </w:rPr>
                          </w:pPr>
                        </w:p>
                        <w:p w14:paraId="72AD1814" w14:textId="75819BE4" w:rsidR="008C6416" w:rsidRDefault="008C6416">
                          <w:pPr>
                            <w:rPr>
                              <w:b/>
                              <w:bCs/>
                              <w:sz w:val="28"/>
                              <w:szCs w:val="28"/>
                              <w:lang w:val="fr-FR"/>
                            </w:rPr>
                          </w:pPr>
                        </w:p>
                        <w:p w14:paraId="084677F0" w14:textId="41D43A26" w:rsidR="008C6416" w:rsidRDefault="00F323CC" w:rsidP="00F323CC">
                          <w:pPr>
                            <w:jc w:val="center"/>
                            <w:rPr>
                              <w:b/>
                              <w:bCs/>
                              <w:sz w:val="28"/>
                              <w:szCs w:val="28"/>
                              <w:lang w:val="fr-FR"/>
                            </w:rPr>
                          </w:pPr>
                          <w:r>
                            <w:rPr>
                              <w:b/>
                              <w:bCs/>
                              <w:sz w:val="28"/>
                              <w:szCs w:val="28"/>
                              <w:lang w:val="fr-FR"/>
                            </w:rPr>
                            <w:t>Durée 3 heures</w:t>
                          </w:r>
                        </w:p>
                        <w:p w14:paraId="21E8813A" w14:textId="6FB248BD" w:rsidR="008C6416" w:rsidRDefault="008C6416">
                          <w:pPr>
                            <w:rPr>
                              <w:b/>
                              <w:bCs/>
                              <w:sz w:val="28"/>
                              <w:szCs w:val="28"/>
                              <w:lang w:val="fr-FR"/>
                            </w:rPr>
                          </w:pPr>
                        </w:p>
                        <w:p w14:paraId="259D5D1E" w14:textId="210A1574" w:rsidR="008C6416" w:rsidRDefault="008C6416">
                          <w:pPr>
                            <w:rPr>
                              <w:b/>
                              <w:bCs/>
                              <w:sz w:val="28"/>
                              <w:szCs w:val="28"/>
                              <w:lang w:val="fr-FR"/>
                            </w:rPr>
                          </w:pPr>
                        </w:p>
                        <w:p w14:paraId="1AE5B68B" w14:textId="77777777" w:rsidR="008C6416" w:rsidRDefault="008C6416">
                          <w:pPr>
                            <w:rPr>
                              <w:b/>
                              <w:bCs/>
                              <w:sz w:val="28"/>
                              <w:szCs w:val="28"/>
                              <w:lang w:val="fr-FR"/>
                            </w:rPr>
                          </w:pPr>
                        </w:p>
                        <w:p w14:paraId="581A9657" w14:textId="45553146" w:rsidR="00983478" w:rsidRDefault="00983478" w:rsidP="008C6416">
                          <w:pPr>
                            <w:jc w:val="center"/>
                            <w:rPr>
                              <w:b/>
                              <w:bCs/>
                              <w:sz w:val="28"/>
                              <w:szCs w:val="28"/>
                              <w:lang w:val="fr-FR"/>
                            </w:rPr>
                          </w:pPr>
                          <w:r w:rsidRPr="006B0220">
                            <w:rPr>
                              <w:b/>
                              <w:bCs/>
                              <w:sz w:val="28"/>
                              <w:szCs w:val="28"/>
                              <w:lang w:val="fr-FR"/>
                            </w:rPr>
                            <w:t>Liste des annexes</w:t>
                          </w:r>
                        </w:p>
                        <w:p w14:paraId="13A7F7A8" w14:textId="77777777" w:rsidR="00081ECA" w:rsidRPr="006B0220" w:rsidRDefault="00081ECA">
                          <w:pPr>
                            <w:rPr>
                              <w:b/>
                              <w:bCs/>
                              <w:sz w:val="28"/>
                              <w:szCs w:val="28"/>
                              <w:lang w:val="fr-FR"/>
                            </w:rPr>
                          </w:pPr>
                        </w:p>
                        <w:tbl>
                          <w:tblPr>
                            <w:tblStyle w:val="Grilledutableau"/>
                            <w:tblW w:w="0" w:type="auto"/>
                            <w:tblInd w:w="-5" w:type="dxa"/>
                            <w:tblLook w:val="04A0" w:firstRow="1" w:lastRow="0" w:firstColumn="1" w:lastColumn="0" w:noHBand="0" w:noVBand="1"/>
                          </w:tblPr>
                          <w:tblGrid>
                            <w:gridCol w:w="7650"/>
                            <w:gridCol w:w="1882"/>
                          </w:tblGrid>
                          <w:tr w:rsidR="00FA7B9E" w:rsidRPr="00FD6EC9" w14:paraId="39D05879" w14:textId="77777777" w:rsidTr="00081ECA">
                            <w:tc>
                              <w:tcPr>
                                <w:tcW w:w="7650" w:type="dxa"/>
                              </w:tcPr>
                              <w:p w14:paraId="67D9FA3E" w14:textId="6AF0F702" w:rsidR="00FA7B9E" w:rsidRPr="00FD6EC9" w:rsidRDefault="00FA7B9E">
                                <w:pPr>
                                  <w:rPr>
                                    <w:b/>
                                    <w:bCs/>
                                    <w:sz w:val="24"/>
                                    <w:szCs w:val="24"/>
                                    <w:lang w:val="fr-FR"/>
                                  </w:rPr>
                                </w:pPr>
                                <w:r w:rsidRPr="00FD6EC9">
                                  <w:rPr>
                                    <w:b/>
                                    <w:bCs/>
                                    <w:sz w:val="24"/>
                                    <w:szCs w:val="24"/>
                                    <w:lang w:val="fr-FR"/>
                                  </w:rPr>
                                  <w:t>Annexe 1</w:t>
                                </w:r>
                                <w:r w:rsidR="00081ECA" w:rsidRPr="00FD6EC9">
                                  <w:rPr>
                                    <w:b/>
                                    <w:bCs/>
                                    <w:sz w:val="24"/>
                                    <w:szCs w:val="24"/>
                                    <w:lang w:val="fr-FR"/>
                                  </w:rPr>
                                  <w:t xml:space="preserve"> : </w:t>
                                </w:r>
                                <w:r w:rsidR="00E527F6">
                                  <w:rPr>
                                    <w:b/>
                                    <w:bCs/>
                                    <w:sz w:val="24"/>
                                    <w:szCs w:val="24"/>
                                    <w:lang w:val="fr-FR"/>
                                  </w:rPr>
                                  <w:t>Organisation de la fête de la Saint-Vincent</w:t>
                                </w:r>
                              </w:p>
                            </w:tc>
                            <w:tc>
                              <w:tcPr>
                                <w:tcW w:w="1882" w:type="dxa"/>
                              </w:tcPr>
                              <w:p w14:paraId="3061FA69" w14:textId="0C44E4F5" w:rsidR="00FA7B9E" w:rsidRPr="00FD6EC9" w:rsidRDefault="00FA7B9E">
                                <w:pPr>
                                  <w:rPr>
                                    <w:b/>
                                    <w:bCs/>
                                    <w:sz w:val="24"/>
                                    <w:szCs w:val="24"/>
                                    <w:lang w:val="fr-FR"/>
                                  </w:rPr>
                                </w:pPr>
                                <w:r w:rsidRPr="00FD6EC9">
                                  <w:rPr>
                                    <w:b/>
                                    <w:bCs/>
                                    <w:sz w:val="24"/>
                                    <w:szCs w:val="24"/>
                                    <w:lang w:val="fr-FR"/>
                                  </w:rPr>
                                  <w:t xml:space="preserve">Page </w:t>
                                </w:r>
                                <w:r w:rsidR="00E527F6">
                                  <w:rPr>
                                    <w:b/>
                                    <w:bCs/>
                                    <w:sz w:val="24"/>
                                    <w:szCs w:val="24"/>
                                    <w:lang w:val="fr-FR"/>
                                  </w:rPr>
                                  <w:t>4</w:t>
                                </w:r>
                              </w:p>
                            </w:tc>
                          </w:tr>
                          <w:tr w:rsidR="00E64857" w:rsidRPr="00FD6EC9" w14:paraId="5320A8D0" w14:textId="77777777" w:rsidTr="00081ECA">
                            <w:tc>
                              <w:tcPr>
                                <w:tcW w:w="7650" w:type="dxa"/>
                              </w:tcPr>
                              <w:p w14:paraId="6C61052D" w14:textId="6B84AE80" w:rsidR="00E64857" w:rsidRPr="00FD6EC9" w:rsidRDefault="00E64857">
                                <w:pPr>
                                  <w:rPr>
                                    <w:b/>
                                    <w:bCs/>
                                    <w:sz w:val="24"/>
                                    <w:szCs w:val="24"/>
                                    <w:lang w:val="fr-FR"/>
                                  </w:rPr>
                                </w:pPr>
                                <w:r w:rsidRPr="00FD6EC9">
                                  <w:rPr>
                                    <w:b/>
                                    <w:bCs/>
                                    <w:sz w:val="24"/>
                                    <w:szCs w:val="24"/>
                                    <w:lang w:val="fr-FR"/>
                                  </w:rPr>
                                  <w:t xml:space="preserve">Annexe </w:t>
                                </w:r>
                                <w:r w:rsidR="00E527F6">
                                  <w:rPr>
                                    <w:b/>
                                    <w:bCs/>
                                    <w:sz w:val="24"/>
                                    <w:szCs w:val="24"/>
                                    <w:lang w:val="fr-FR"/>
                                  </w:rPr>
                                  <w:t>2</w:t>
                                </w:r>
                                <w:r w:rsidRPr="00FD6EC9">
                                  <w:rPr>
                                    <w:b/>
                                    <w:bCs/>
                                    <w:sz w:val="24"/>
                                    <w:szCs w:val="24"/>
                                    <w:lang w:val="fr-FR"/>
                                  </w:rPr>
                                  <w:t> : Extrait du calendrier</w:t>
                                </w:r>
                              </w:p>
                            </w:tc>
                            <w:tc>
                              <w:tcPr>
                                <w:tcW w:w="1882" w:type="dxa"/>
                              </w:tcPr>
                              <w:p w14:paraId="61108DE6" w14:textId="6CE7CF60" w:rsidR="00E64857" w:rsidRPr="00FD6EC9" w:rsidRDefault="00E64857">
                                <w:pPr>
                                  <w:rPr>
                                    <w:b/>
                                    <w:bCs/>
                                    <w:sz w:val="24"/>
                                    <w:szCs w:val="24"/>
                                    <w:lang w:val="fr-FR"/>
                                  </w:rPr>
                                </w:pPr>
                                <w:r w:rsidRPr="00FD6EC9">
                                  <w:rPr>
                                    <w:b/>
                                    <w:bCs/>
                                    <w:sz w:val="24"/>
                                    <w:szCs w:val="24"/>
                                    <w:lang w:val="fr-FR"/>
                                  </w:rPr>
                                  <w:t xml:space="preserve">Page </w:t>
                                </w:r>
                                <w:r w:rsidR="00E527F6">
                                  <w:rPr>
                                    <w:b/>
                                    <w:bCs/>
                                    <w:sz w:val="24"/>
                                    <w:szCs w:val="24"/>
                                    <w:lang w:val="fr-FR"/>
                                  </w:rPr>
                                  <w:t>5</w:t>
                                </w:r>
                              </w:p>
                            </w:tc>
                          </w:tr>
                          <w:tr w:rsidR="00E64857" w:rsidRPr="00FD6EC9" w14:paraId="43794294" w14:textId="77777777" w:rsidTr="00081ECA">
                            <w:tc>
                              <w:tcPr>
                                <w:tcW w:w="7650" w:type="dxa"/>
                              </w:tcPr>
                              <w:p w14:paraId="70B1991D" w14:textId="0A9335AE" w:rsidR="00E64857" w:rsidRPr="00FD6EC9" w:rsidRDefault="00CA65C5">
                                <w:pPr>
                                  <w:rPr>
                                    <w:b/>
                                    <w:bCs/>
                                    <w:sz w:val="24"/>
                                    <w:szCs w:val="24"/>
                                    <w:lang w:val="fr-FR"/>
                                  </w:rPr>
                                </w:pPr>
                                <w:r w:rsidRPr="00FD6EC9">
                                  <w:rPr>
                                    <w:b/>
                                    <w:bCs/>
                                    <w:sz w:val="24"/>
                                    <w:szCs w:val="24"/>
                                    <w:lang w:val="fr-FR"/>
                                  </w:rPr>
                                  <w:t xml:space="preserve">Annexe </w:t>
                                </w:r>
                                <w:r w:rsidR="00E527F6">
                                  <w:rPr>
                                    <w:b/>
                                    <w:bCs/>
                                    <w:sz w:val="24"/>
                                    <w:szCs w:val="24"/>
                                    <w:lang w:val="fr-FR"/>
                                  </w:rPr>
                                  <w:t>3</w:t>
                                </w:r>
                                <w:r w:rsidRPr="00FD6EC9">
                                  <w:rPr>
                                    <w:b/>
                                    <w:bCs/>
                                    <w:sz w:val="24"/>
                                    <w:szCs w:val="24"/>
                                    <w:lang w:val="fr-FR"/>
                                  </w:rPr>
                                  <w:t xml:space="preserve"> : </w:t>
                                </w:r>
                                <w:r w:rsidR="00E527F6" w:rsidRPr="00FD6EC9">
                                  <w:rPr>
                                    <w:b/>
                                    <w:bCs/>
                                    <w:sz w:val="24"/>
                                    <w:szCs w:val="24"/>
                                    <w:lang w:val="fr-FR"/>
                                  </w:rPr>
                                  <w:t>Fiches d’autoanalyse des membres de l’équipe</w:t>
                                </w:r>
                              </w:p>
                            </w:tc>
                            <w:tc>
                              <w:tcPr>
                                <w:tcW w:w="1882" w:type="dxa"/>
                              </w:tcPr>
                              <w:p w14:paraId="684BEABD" w14:textId="3F59C7FE" w:rsidR="00E64857" w:rsidRPr="00FD6EC9" w:rsidRDefault="00CA65C5">
                                <w:pPr>
                                  <w:rPr>
                                    <w:b/>
                                    <w:bCs/>
                                    <w:sz w:val="24"/>
                                    <w:szCs w:val="24"/>
                                    <w:lang w:val="fr-FR"/>
                                  </w:rPr>
                                </w:pPr>
                                <w:r w:rsidRPr="00FD6EC9">
                                  <w:rPr>
                                    <w:b/>
                                    <w:bCs/>
                                    <w:sz w:val="24"/>
                                    <w:szCs w:val="24"/>
                                    <w:lang w:val="fr-FR"/>
                                  </w:rPr>
                                  <w:t xml:space="preserve">Page </w:t>
                                </w:r>
                                <w:r w:rsidR="00E527F6">
                                  <w:rPr>
                                    <w:b/>
                                    <w:bCs/>
                                    <w:sz w:val="24"/>
                                    <w:szCs w:val="24"/>
                                    <w:lang w:val="fr-FR"/>
                                  </w:rPr>
                                  <w:t>6</w:t>
                                </w:r>
                              </w:p>
                            </w:tc>
                          </w:tr>
                          <w:tr w:rsidR="00CA65C5" w:rsidRPr="00FD6EC9" w14:paraId="09AC4FAA" w14:textId="77777777" w:rsidTr="00081ECA">
                            <w:tc>
                              <w:tcPr>
                                <w:tcW w:w="7650" w:type="dxa"/>
                              </w:tcPr>
                              <w:p w14:paraId="57BD6A3D" w14:textId="067E5033" w:rsidR="00CA65C5" w:rsidRPr="00FD6EC9" w:rsidRDefault="00CA65C5">
                                <w:pPr>
                                  <w:rPr>
                                    <w:b/>
                                    <w:bCs/>
                                    <w:sz w:val="24"/>
                                    <w:szCs w:val="24"/>
                                    <w:lang w:val="fr-FR"/>
                                  </w:rPr>
                                </w:pPr>
                                <w:r w:rsidRPr="00FD6EC9">
                                  <w:rPr>
                                    <w:b/>
                                    <w:bCs/>
                                    <w:sz w:val="24"/>
                                    <w:szCs w:val="24"/>
                                    <w:lang w:val="fr-FR"/>
                                  </w:rPr>
                                  <w:t xml:space="preserve">Annexe </w:t>
                                </w:r>
                                <w:r w:rsidR="00E527F6">
                                  <w:rPr>
                                    <w:b/>
                                    <w:bCs/>
                                    <w:sz w:val="24"/>
                                    <w:szCs w:val="24"/>
                                    <w:lang w:val="fr-FR"/>
                                  </w:rPr>
                                  <w:t>4</w:t>
                                </w:r>
                                <w:r w:rsidRPr="00FD6EC9">
                                  <w:rPr>
                                    <w:b/>
                                    <w:bCs/>
                                    <w:sz w:val="24"/>
                                    <w:szCs w:val="24"/>
                                    <w:lang w:val="fr-FR"/>
                                  </w:rPr>
                                  <w:t xml:space="preserve"> : </w:t>
                                </w:r>
                                <w:r w:rsidR="00E527F6" w:rsidRPr="00FD6EC9">
                                  <w:rPr>
                                    <w:b/>
                                    <w:bCs/>
                                    <w:sz w:val="24"/>
                                    <w:szCs w:val="24"/>
                                    <w:lang w:val="fr-FR"/>
                                  </w:rPr>
                                  <w:t>Présentation de l’équipe commerciale</w:t>
                                </w:r>
                              </w:p>
                            </w:tc>
                            <w:tc>
                              <w:tcPr>
                                <w:tcW w:w="1882" w:type="dxa"/>
                              </w:tcPr>
                              <w:p w14:paraId="18A193B5" w14:textId="7F14532C" w:rsidR="00CA65C5" w:rsidRPr="00FD6EC9" w:rsidRDefault="00CA65C5">
                                <w:pPr>
                                  <w:rPr>
                                    <w:b/>
                                    <w:bCs/>
                                    <w:sz w:val="24"/>
                                    <w:szCs w:val="24"/>
                                    <w:lang w:val="fr-FR"/>
                                  </w:rPr>
                                </w:pPr>
                                <w:r w:rsidRPr="00FD6EC9">
                                  <w:rPr>
                                    <w:b/>
                                    <w:bCs/>
                                    <w:sz w:val="24"/>
                                    <w:szCs w:val="24"/>
                                    <w:lang w:val="fr-FR"/>
                                  </w:rPr>
                                  <w:t xml:space="preserve">Page </w:t>
                                </w:r>
                                <w:r w:rsidR="00E527F6">
                                  <w:rPr>
                                    <w:b/>
                                    <w:bCs/>
                                    <w:sz w:val="24"/>
                                    <w:szCs w:val="24"/>
                                    <w:lang w:val="fr-FR"/>
                                  </w:rPr>
                                  <w:t>6</w:t>
                                </w:r>
                              </w:p>
                            </w:tc>
                          </w:tr>
                          <w:tr w:rsidR="00430AF5" w:rsidRPr="00430AF5" w14:paraId="7C79807E" w14:textId="77777777" w:rsidTr="00081ECA">
                            <w:tc>
                              <w:tcPr>
                                <w:tcW w:w="7650" w:type="dxa"/>
                              </w:tcPr>
                              <w:p w14:paraId="7226BC76" w14:textId="3AF3182E" w:rsidR="00430AF5" w:rsidRPr="00FD6EC9" w:rsidRDefault="00430AF5">
                                <w:pPr>
                                  <w:rPr>
                                    <w:b/>
                                    <w:bCs/>
                                    <w:sz w:val="24"/>
                                    <w:szCs w:val="24"/>
                                    <w:lang w:val="fr-FR"/>
                                  </w:rPr>
                                </w:pPr>
                                <w:r>
                                  <w:rPr>
                                    <w:b/>
                                    <w:bCs/>
                                    <w:sz w:val="24"/>
                                    <w:szCs w:val="24"/>
                                    <w:lang w:val="fr-FR"/>
                                  </w:rPr>
                                  <w:t xml:space="preserve">Annexe 5 : </w:t>
                                </w:r>
                                <w:r w:rsidRPr="00430AF5">
                                  <w:rPr>
                                    <w:b/>
                                    <w:bCs/>
                                    <w:sz w:val="24"/>
                                    <w:szCs w:val="24"/>
                                    <w:lang w:val="fr-FR"/>
                                  </w:rPr>
                                  <w:t>Activité prévisionnelle pour les 6 prochains mois</w:t>
                                </w:r>
                              </w:p>
                            </w:tc>
                            <w:tc>
                              <w:tcPr>
                                <w:tcW w:w="1882" w:type="dxa"/>
                              </w:tcPr>
                              <w:p w14:paraId="5318E0EB" w14:textId="04F6557B" w:rsidR="00430AF5" w:rsidRPr="00FD6EC9" w:rsidRDefault="00430AF5">
                                <w:pPr>
                                  <w:rPr>
                                    <w:b/>
                                    <w:bCs/>
                                    <w:sz w:val="24"/>
                                    <w:szCs w:val="24"/>
                                    <w:lang w:val="fr-FR"/>
                                  </w:rPr>
                                </w:pPr>
                                <w:r>
                                  <w:rPr>
                                    <w:b/>
                                    <w:bCs/>
                                    <w:sz w:val="24"/>
                                    <w:szCs w:val="24"/>
                                    <w:lang w:val="fr-FR"/>
                                  </w:rPr>
                                  <w:t>Page 7</w:t>
                                </w:r>
                              </w:p>
                            </w:tc>
                          </w:tr>
                          <w:tr w:rsidR="00CA65C5" w:rsidRPr="00FD6EC9" w14:paraId="2B71A291" w14:textId="77777777" w:rsidTr="00081ECA">
                            <w:tc>
                              <w:tcPr>
                                <w:tcW w:w="7650" w:type="dxa"/>
                              </w:tcPr>
                              <w:p w14:paraId="3BF1AAB3" w14:textId="41DA2A98" w:rsidR="00CA65C5" w:rsidRPr="00FD6EC9" w:rsidRDefault="00A810D3">
                                <w:pPr>
                                  <w:rPr>
                                    <w:b/>
                                    <w:bCs/>
                                    <w:sz w:val="24"/>
                                    <w:szCs w:val="24"/>
                                    <w:lang w:val="fr-FR"/>
                                  </w:rPr>
                                </w:pPr>
                                <w:r w:rsidRPr="00FD6EC9">
                                  <w:rPr>
                                    <w:b/>
                                    <w:bCs/>
                                    <w:sz w:val="24"/>
                                    <w:szCs w:val="24"/>
                                    <w:lang w:val="fr-FR"/>
                                  </w:rPr>
                                  <w:t xml:space="preserve">Annexe </w:t>
                                </w:r>
                                <w:r w:rsidR="00430AF5">
                                  <w:rPr>
                                    <w:b/>
                                    <w:bCs/>
                                    <w:sz w:val="24"/>
                                    <w:szCs w:val="24"/>
                                    <w:lang w:val="fr-FR"/>
                                  </w:rPr>
                                  <w:t>6</w:t>
                                </w:r>
                                <w:r w:rsidRPr="00FD6EC9">
                                  <w:rPr>
                                    <w:b/>
                                    <w:bCs/>
                                    <w:sz w:val="24"/>
                                    <w:szCs w:val="24"/>
                                    <w:lang w:val="fr-FR"/>
                                  </w:rPr>
                                  <w:t xml:space="preserve"> : </w:t>
                                </w:r>
                                <w:r w:rsidR="00E527F6">
                                  <w:rPr>
                                    <w:b/>
                                    <w:bCs/>
                                    <w:sz w:val="24"/>
                                    <w:szCs w:val="24"/>
                                    <w:lang w:val="fr-FR"/>
                                  </w:rPr>
                                  <w:t>L’organisation de l’équipe</w:t>
                                </w:r>
                              </w:p>
                            </w:tc>
                            <w:tc>
                              <w:tcPr>
                                <w:tcW w:w="1882" w:type="dxa"/>
                              </w:tcPr>
                              <w:p w14:paraId="412E61FB" w14:textId="38BE01FA" w:rsidR="00CA65C5" w:rsidRPr="00FD6EC9" w:rsidRDefault="00A810D3">
                                <w:pPr>
                                  <w:rPr>
                                    <w:b/>
                                    <w:bCs/>
                                    <w:sz w:val="24"/>
                                    <w:szCs w:val="24"/>
                                    <w:lang w:val="fr-FR"/>
                                  </w:rPr>
                                </w:pPr>
                                <w:r w:rsidRPr="00FD6EC9">
                                  <w:rPr>
                                    <w:b/>
                                    <w:bCs/>
                                    <w:sz w:val="24"/>
                                    <w:szCs w:val="24"/>
                                    <w:lang w:val="fr-FR"/>
                                  </w:rPr>
                                  <w:t xml:space="preserve">Page </w:t>
                                </w:r>
                                <w:r w:rsidR="00E527F6">
                                  <w:rPr>
                                    <w:b/>
                                    <w:bCs/>
                                    <w:sz w:val="24"/>
                                    <w:szCs w:val="24"/>
                                    <w:lang w:val="fr-FR"/>
                                  </w:rPr>
                                  <w:t>7</w:t>
                                </w:r>
                              </w:p>
                            </w:tc>
                          </w:tr>
                        </w:tbl>
                        <w:p w14:paraId="1AB8368D" w14:textId="01AE9BE0" w:rsidR="00DA4BC6" w:rsidRDefault="00DA4BC6">
                          <w:pPr>
                            <w:rPr>
                              <w:lang w:val="fr-FR"/>
                            </w:rPr>
                          </w:pPr>
                        </w:p>
                        <w:p w14:paraId="229E8FA8" w14:textId="37F9EB1D" w:rsidR="00FD6EC9" w:rsidRPr="00FD6EC9" w:rsidRDefault="00FD6EC9" w:rsidP="00FD6EC9">
                          <w:pPr>
                            <w:jc w:val="center"/>
                            <w:rPr>
                              <w:b/>
                              <w:bCs/>
                              <w:lang w:val="fr-FR"/>
                            </w:rPr>
                          </w:pPr>
                        </w:p>
                      </w:txbxContent>
                    </v:textbox>
                  </v:shape>
                </w:pict>
              </mc:Fallback>
            </mc:AlternateContent>
          </w:r>
          <w:r w:rsidRPr="00983478">
            <w:rPr>
              <w:noProof/>
            </w:rPr>
            <w:drawing>
              <wp:anchor distT="0" distB="0" distL="114300" distR="114300" simplePos="0" relativeHeight="251660800" behindDoc="0" locked="0" layoutInCell="1" allowOverlap="1" wp14:anchorId="243F4EAD" wp14:editId="3AAC2A08">
                <wp:simplePos x="0" y="0"/>
                <wp:positionH relativeFrom="margin">
                  <wp:posOffset>4824730</wp:posOffset>
                </wp:positionH>
                <wp:positionV relativeFrom="margin">
                  <wp:posOffset>477520</wp:posOffset>
                </wp:positionV>
                <wp:extent cx="1181100" cy="11811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E64857">
            <w:rPr>
              <w:lang w:val="fr-FR"/>
            </w:rPr>
            <w:t xml:space="preserve"> </w:t>
          </w:r>
          <w:r w:rsidR="00983478" w:rsidRPr="00E64857">
            <w:rPr>
              <w:lang w:val="fr-FR"/>
            </w:rPr>
            <w:t xml:space="preserve"> </w:t>
          </w:r>
          <w:r w:rsidR="00983478">
            <w:rPr>
              <w:rFonts w:asciiTheme="majorHAnsi" w:hAnsiTheme="majorHAnsi"/>
              <w:b/>
              <w:spacing w:val="3"/>
              <w:sz w:val="24"/>
              <w:szCs w:val="24"/>
              <w:lang w:val="fr-FR"/>
            </w:rPr>
            <w:br w:type="page"/>
          </w:r>
        </w:p>
        <w:p w14:paraId="03C373EB" w14:textId="5F5E6A1C" w:rsidR="00983478" w:rsidRPr="00E64857" w:rsidRDefault="008918A3">
          <w:pPr>
            <w:rPr>
              <w:b/>
              <w:spacing w:val="3"/>
              <w:sz w:val="28"/>
              <w:szCs w:val="28"/>
              <w:lang w:val="fr-FR"/>
            </w:rPr>
          </w:pPr>
          <w:r w:rsidRPr="008918A3">
            <w:rPr>
              <w:noProof/>
            </w:rPr>
            <w:lastRenderedPageBreak/>
            <w:drawing>
              <wp:anchor distT="0" distB="0" distL="114300" distR="114300" simplePos="0" relativeHeight="251686400" behindDoc="0" locked="0" layoutInCell="1" allowOverlap="1" wp14:anchorId="19E2A09F" wp14:editId="691B8EBF">
                <wp:simplePos x="0" y="0"/>
                <wp:positionH relativeFrom="margin">
                  <wp:align>right</wp:align>
                </wp:positionH>
                <wp:positionV relativeFrom="margin">
                  <wp:align>top</wp:align>
                </wp:positionV>
                <wp:extent cx="1457325" cy="14573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E64857" w:rsidRPr="00E64857">
            <w:rPr>
              <w:b/>
              <w:spacing w:val="3"/>
              <w:sz w:val="28"/>
              <w:szCs w:val="28"/>
              <w:lang w:val="fr-FR"/>
            </w:rPr>
            <w:t>Présentation de « </w:t>
          </w:r>
          <w:r w:rsidR="003B2419">
            <w:rPr>
              <w:b/>
              <w:spacing w:val="3"/>
              <w:sz w:val="28"/>
              <w:szCs w:val="28"/>
              <w:lang w:val="fr-FR"/>
            </w:rPr>
            <w:t>Les Vignerons du  Sommiérois</w:t>
          </w:r>
          <w:r w:rsidR="00E64857" w:rsidRPr="00E64857">
            <w:rPr>
              <w:b/>
              <w:spacing w:val="3"/>
              <w:sz w:val="28"/>
              <w:szCs w:val="28"/>
              <w:lang w:val="fr-FR"/>
            </w:rPr>
            <w:t> »</w:t>
          </w:r>
          <w:r w:rsidRPr="008918A3">
            <w:rPr>
              <w:noProof/>
              <w:lang w:val="fr-FR"/>
            </w:rPr>
            <w:t xml:space="preserve"> </w:t>
          </w:r>
          <w:r w:rsidR="00C4180F">
            <w:rPr>
              <w:noProof/>
              <w:lang w:val="fr-FR"/>
            </w:rPr>
            <w:t xml:space="preserve"> </w:t>
          </w:r>
          <w:r w:rsidR="00C4180F">
            <w:rPr>
              <w:noProof/>
              <w:lang w:val="fr-FR"/>
            </w:rPr>
            <w:br/>
            <w:t>Entretrien avec Charltte Lemarchal, directrice commerciale du caveau</w:t>
          </w:r>
        </w:p>
      </w:sdtContent>
    </w:sdt>
    <w:p w14:paraId="644CB9B8" w14:textId="1ED95D3B" w:rsidR="008918A3" w:rsidRPr="008918A3" w:rsidRDefault="00CC4F09" w:rsidP="008918A3">
      <w:pPr>
        <w:pStyle w:val="Titre2"/>
        <w:rPr>
          <w:rFonts w:ascii="Times New Roman" w:eastAsia="Times New Roman" w:hAnsi="Times New Roman" w:cs="Times New Roman"/>
          <w:color w:val="auto"/>
          <w:sz w:val="24"/>
          <w:szCs w:val="24"/>
          <w:lang w:val="fr-FR" w:eastAsia="fr-FR"/>
        </w:rPr>
      </w:pPr>
      <w:r w:rsidRPr="008918A3">
        <w:rPr>
          <w:bCs/>
          <w:color w:val="auto"/>
          <w:spacing w:val="3"/>
          <w:sz w:val="24"/>
          <w:szCs w:val="24"/>
          <w:lang w:val="fr-FR"/>
        </w:rPr>
        <w:t xml:space="preserve">« </w:t>
      </w:r>
      <w:r w:rsidR="003B2419">
        <w:rPr>
          <w:bCs/>
          <w:color w:val="auto"/>
          <w:spacing w:val="3"/>
          <w:sz w:val="24"/>
          <w:szCs w:val="24"/>
          <w:lang w:val="fr-FR"/>
        </w:rPr>
        <w:t>Les Vignerons du  Sommiérois</w:t>
      </w:r>
      <w:r w:rsidRPr="008918A3">
        <w:rPr>
          <w:bCs/>
          <w:color w:val="auto"/>
          <w:spacing w:val="3"/>
          <w:sz w:val="24"/>
          <w:szCs w:val="24"/>
          <w:lang w:val="fr-FR"/>
        </w:rPr>
        <w:t xml:space="preserve"> »</w:t>
      </w:r>
      <w:r w:rsidR="006E7134" w:rsidRPr="008918A3">
        <w:rPr>
          <w:bCs/>
          <w:color w:val="auto"/>
          <w:spacing w:val="3"/>
          <w:sz w:val="24"/>
          <w:szCs w:val="24"/>
          <w:lang w:val="fr-FR"/>
        </w:rPr>
        <w:t xml:space="preserve"> </w:t>
      </w:r>
      <w:r w:rsidR="00C4180F">
        <w:rPr>
          <w:bCs/>
          <w:color w:val="auto"/>
          <w:spacing w:val="3"/>
          <w:sz w:val="24"/>
          <w:szCs w:val="24"/>
          <w:lang w:val="fr-FR"/>
        </w:rPr>
        <w:br/>
      </w:r>
      <w:r w:rsidR="008918A3" w:rsidRPr="008918A3">
        <w:rPr>
          <w:rFonts w:ascii="Times New Roman" w:eastAsia="Times New Roman" w:hAnsi="Times New Roman" w:cs="Times New Roman"/>
          <w:color w:val="auto"/>
          <w:sz w:val="24"/>
          <w:szCs w:val="24"/>
          <w:lang w:val="fr-FR" w:eastAsia="fr-FR"/>
        </w:rPr>
        <w:t>Notre caveau de vente et de dégustation...adhère à la charte « Qualité Sud de France » et accueille les clients dans un cadre convivial où conseils et informations seront prodigués.</w:t>
      </w:r>
    </w:p>
    <w:p w14:paraId="6E7DA13B" w14:textId="77777777" w:rsidR="008918A3" w:rsidRPr="008918A3" w:rsidRDefault="008918A3" w:rsidP="008918A3">
      <w:pPr>
        <w:spacing w:before="100" w:beforeAutospacing="1" w:after="100" w:afterAutospacing="1"/>
        <w:jc w:val="center"/>
        <w:rPr>
          <w:rFonts w:ascii="Times New Roman" w:eastAsia="Times New Roman" w:hAnsi="Times New Roman" w:cs="Times New Roman"/>
          <w:sz w:val="24"/>
          <w:szCs w:val="24"/>
          <w:lang w:val="fr-FR" w:eastAsia="fr-FR"/>
        </w:rPr>
      </w:pPr>
      <w:r w:rsidRPr="008918A3">
        <w:rPr>
          <w:rFonts w:ascii="Times New Roman" w:eastAsia="Times New Roman" w:hAnsi="Times New Roman" w:cs="Times New Roman"/>
          <w:noProof/>
          <w:sz w:val="24"/>
          <w:szCs w:val="24"/>
          <w:lang w:val="fr-FR" w:eastAsia="fr-FR"/>
        </w:rPr>
        <w:drawing>
          <wp:inline distT="0" distB="0" distL="0" distR="0" wp14:anchorId="4DC136EF" wp14:editId="6DC0AAAF">
            <wp:extent cx="1152525" cy="284389"/>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323" cy="292975"/>
                    </a:xfrm>
                    <a:prstGeom prst="rect">
                      <a:avLst/>
                    </a:prstGeom>
                    <a:noFill/>
                    <a:ln>
                      <a:noFill/>
                    </a:ln>
                  </pic:spPr>
                </pic:pic>
              </a:graphicData>
            </a:graphic>
          </wp:inline>
        </w:drawing>
      </w:r>
    </w:p>
    <w:p w14:paraId="3C14C5ED" w14:textId="720DEC0C" w:rsidR="009953A7" w:rsidRDefault="008918A3" w:rsidP="0077096E">
      <w:pPr>
        <w:pStyle w:val="NormalWeb"/>
        <w:rPr>
          <w:bCs/>
          <w:spacing w:val="2"/>
        </w:rPr>
      </w:pPr>
      <w:r>
        <w:t xml:space="preserve">Nous proposons une large gamme de vins, des IGP Pays d’OC, des AOP Languedoc ainsi que des AOP Languedoc Sommières. Produits régionaux, accessoires de vin et cadeaux </w:t>
      </w:r>
      <w:r w:rsidR="00C4180F">
        <w:t xml:space="preserve">viennent compléter notre offre. </w:t>
      </w:r>
      <w:r w:rsidR="004C4887">
        <w:t xml:space="preserve">Charlotte </w:t>
      </w:r>
      <w:proofErr w:type="spellStart"/>
      <w:r w:rsidR="004C4887">
        <w:t>Lemarchal</w:t>
      </w:r>
      <w:proofErr w:type="spellEnd"/>
      <w:r w:rsidR="004C4887">
        <w:t>, est la directrice commerciale du caveau</w:t>
      </w:r>
      <w:r w:rsidR="0077096E">
        <w:br/>
      </w:r>
      <w:r>
        <w:rPr>
          <w:bCs/>
          <w:spacing w:val="3"/>
        </w:rPr>
        <w:t xml:space="preserve">Tous les vignerons avec lesquels nous travaillons s’inscrivent dans une démarche de respect de la terre et de l’environnement. Les vins que nous proposons sont des vins de terroir </w:t>
      </w:r>
      <w:r w:rsidR="0077096E">
        <w:rPr>
          <w:bCs/>
          <w:spacing w:val="3"/>
        </w:rPr>
        <w:br/>
      </w:r>
      <w:r>
        <w:rPr>
          <w:bCs/>
          <w:spacing w:val="3"/>
        </w:rPr>
        <w:t>Ouvert depuis 2010, « le caveau du Sommi</w:t>
      </w:r>
      <w:r w:rsidR="00E553AA">
        <w:rPr>
          <w:bCs/>
          <w:spacing w:val="3"/>
        </w:rPr>
        <w:t>é</w:t>
      </w:r>
      <w:r>
        <w:rPr>
          <w:bCs/>
          <w:spacing w:val="3"/>
        </w:rPr>
        <w:t xml:space="preserve">rois » </w:t>
      </w:r>
      <w:r w:rsidR="00E553AA">
        <w:rPr>
          <w:bCs/>
          <w:spacing w:val="3"/>
        </w:rPr>
        <w:t>a pour ambition de faire connaître les vins de notre région, et de démontrer leur qualité.</w:t>
      </w:r>
      <w:r w:rsidR="0077096E">
        <w:rPr>
          <w:bCs/>
          <w:spacing w:val="3"/>
        </w:rPr>
        <w:br/>
        <w:t>Afin de garantir une sélection des meilleurs vins, nous nous appuyons sur les compétences d’un œnologue, et nous avons intégré dans notre équipe un caviste chargé de prendre soin du vin.</w:t>
      </w:r>
      <w:r w:rsidR="0077096E">
        <w:rPr>
          <w:bCs/>
          <w:spacing w:val="3"/>
        </w:rPr>
        <w:br/>
        <w:t xml:space="preserve">Afin de garantir le meilleurs </w:t>
      </w:r>
      <w:r w:rsidR="004C4887">
        <w:rPr>
          <w:bCs/>
          <w:spacing w:val="3"/>
        </w:rPr>
        <w:t>à</w:t>
      </w:r>
      <w:r w:rsidR="0077096E">
        <w:rPr>
          <w:bCs/>
          <w:spacing w:val="3"/>
        </w:rPr>
        <w:t xml:space="preserve"> nos clients, nous avons formé notre équipe commercial</w:t>
      </w:r>
      <w:r w:rsidR="004C4887">
        <w:rPr>
          <w:bCs/>
          <w:spacing w:val="3"/>
        </w:rPr>
        <w:t>e</w:t>
      </w:r>
      <w:r w:rsidR="0077096E">
        <w:rPr>
          <w:bCs/>
          <w:spacing w:val="3"/>
        </w:rPr>
        <w:t>, qui ainsi connait bien le vin, sait en parler et donner les bons conseils.</w:t>
      </w:r>
      <w:r w:rsidR="004C4887">
        <w:rPr>
          <w:bCs/>
          <w:spacing w:val="3"/>
        </w:rPr>
        <w:t xml:space="preserve"> Nous parions sur la jeunesse. Nous avons intégré de jeunes apprentis vendeurs.</w:t>
      </w:r>
      <w:r w:rsidR="00E553AA">
        <w:rPr>
          <w:bCs/>
          <w:spacing w:val="3"/>
        </w:rPr>
        <w:br/>
      </w:r>
      <w:r w:rsidR="0077096E">
        <w:rPr>
          <w:bCs/>
          <w:spacing w:val="-2"/>
        </w:rPr>
        <w:t xml:space="preserve">Nous prenons part à de nombreuses manifestations estivales : fêtes votives de Sommières et villages </w:t>
      </w:r>
      <w:bookmarkStart w:id="2" w:name="_Hlk32079434"/>
      <w:bookmarkEnd w:id="1"/>
      <w:r w:rsidR="0077096E">
        <w:rPr>
          <w:bCs/>
          <w:spacing w:val="-2"/>
        </w:rPr>
        <w:t>alentour, les « estivales de Sommières </w:t>
      </w:r>
      <w:r w:rsidR="00381BC4">
        <w:rPr>
          <w:bCs/>
          <w:spacing w:val="-2"/>
        </w:rPr>
        <w:t>».</w:t>
      </w:r>
      <w:r w:rsidR="0077096E">
        <w:rPr>
          <w:bCs/>
          <w:spacing w:val="-2"/>
        </w:rPr>
        <w:br/>
      </w:r>
      <w:r w:rsidR="00E553AA">
        <w:rPr>
          <w:bCs/>
          <w:spacing w:val="3"/>
        </w:rPr>
        <w:t xml:space="preserve">Notre activité est très saisonnière. 40% de notre chiffre d’affaires est réalisé pendant les 3 mois d’été </w:t>
      </w:r>
      <w:r w:rsidR="0077096E">
        <w:rPr>
          <w:bCs/>
          <w:spacing w:val="3"/>
        </w:rPr>
        <w:t xml:space="preserve">(période touristique) </w:t>
      </w:r>
      <w:r w:rsidR="00E553AA">
        <w:rPr>
          <w:bCs/>
          <w:spacing w:val="3"/>
        </w:rPr>
        <w:t xml:space="preserve">et pour les fêtes de fin d’années. Nous recherchons des solutions pour avoir une activité commerciale régulière sur tous les mois de l’année </w:t>
      </w:r>
      <w:r w:rsidR="006E7134" w:rsidRPr="00E64857">
        <w:rPr>
          <w:bCs/>
          <w:spacing w:val="-4"/>
        </w:rPr>
        <w:t>L</w:t>
      </w:r>
      <w:r w:rsidR="00E553AA">
        <w:rPr>
          <w:bCs/>
          <w:spacing w:val="-4"/>
        </w:rPr>
        <w:t>e caveau</w:t>
      </w:r>
      <w:r w:rsidR="006E7134" w:rsidRPr="00E64857">
        <w:rPr>
          <w:bCs/>
          <w:spacing w:val="-4"/>
        </w:rPr>
        <w:t xml:space="preserve">, </w:t>
      </w:r>
      <w:r w:rsidR="006E7134" w:rsidRPr="00E64857">
        <w:rPr>
          <w:bCs/>
          <w:spacing w:val="-2"/>
        </w:rPr>
        <w:t>d'une surface de vente de 365 m</w:t>
      </w:r>
      <w:r w:rsidR="006E7134" w:rsidRPr="00E64857">
        <w:rPr>
          <w:bCs/>
          <w:spacing w:val="-2"/>
          <w:w w:val="110"/>
          <w:vertAlign w:val="superscript"/>
        </w:rPr>
        <w:t>2</w:t>
      </w:r>
      <w:r w:rsidR="006E7134" w:rsidRPr="00E64857">
        <w:rPr>
          <w:bCs/>
          <w:spacing w:val="-2"/>
        </w:rPr>
        <w:t xml:space="preserve">, a </w:t>
      </w:r>
      <w:r w:rsidR="00E553AA">
        <w:rPr>
          <w:bCs/>
          <w:spacing w:val="-2"/>
        </w:rPr>
        <w:t xml:space="preserve">de nombreux concurrents ! </w:t>
      </w:r>
      <w:r w:rsidR="00E553AA">
        <w:rPr>
          <w:bCs/>
          <w:spacing w:val="-2"/>
        </w:rPr>
        <w:br/>
      </w:r>
      <w:bookmarkEnd w:id="2"/>
      <w:r w:rsidR="0077096E">
        <w:rPr>
          <w:bCs/>
          <w:spacing w:val="-2"/>
        </w:rPr>
        <w:t>Avec pour objectif de faire venir à nous d’avantage de clients pendant la saison dite creuse, nous avons décidé de prendre part à la fête de la St-Vincent, saint patron des vignerons</w:t>
      </w:r>
      <w:r w:rsidR="004C4887">
        <w:rPr>
          <w:bCs/>
          <w:spacing w:val="-2"/>
        </w:rPr>
        <w:t>,</w:t>
      </w:r>
      <w:r w:rsidR="0077096E">
        <w:rPr>
          <w:bCs/>
          <w:spacing w:val="-2"/>
        </w:rPr>
        <w:t xml:space="preserve"> en organisant une fête du vin au caveau.</w:t>
      </w:r>
      <w:r w:rsidR="004C4887">
        <w:rPr>
          <w:bCs/>
          <w:spacing w:val="-2"/>
        </w:rPr>
        <w:t xml:space="preserve"> La fête se déroulera les 25 et 26 janvier toute la journée. Exceptionnellement nous serons ouverts le dimanche</w:t>
      </w:r>
      <w:r w:rsidR="00C4180F">
        <w:rPr>
          <w:bCs/>
          <w:spacing w:val="-2"/>
        </w:rPr>
        <w:t xml:space="preserve"> toute la journée</w:t>
      </w:r>
      <w:r w:rsidR="004C4887">
        <w:rPr>
          <w:bCs/>
          <w:spacing w:val="-2"/>
        </w:rPr>
        <w:t>. Nous proposerons des dégustations de vin et de produits de terroir. A cette occasion nous mettrons en avant les vins bio, qui sont de plus en plus demandés.</w:t>
      </w:r>
      <w:r w:rsidR="004C4887">
        <w:rPr>
          <w:bCs/>
          <w:spacing w:val="-2"/>
        </w:rPr>
        <w:br/>
        <w:t xml:space="preserve">Les visiteurs pourront rencontrer les vignerons et échanger avec </w:t>
      </w:r>
      <w:r w:rsidR="00381BC4">
        <w:rPr>
          <w:bCs/>
          <w:spacing w:val="-2"/>
        </w:rPr>
        <w:t>eux dans</w:t>
      </w:r>
      <w:r w:rsidR="00C4180F">
        <w:rPr>
          <w:bCs/>
          <w:spacing w:val="-2"/>
        </w:rPr>
        <w:t xml:space="preserve"> une ambiance festive animée par un orchestre et un animateur.</w:t>
      </w:r>
      <w:r w:rsidR="004C4887">
        <w:rPr>
          <w:bCs/>
          <w:spacing w:val="-2"/>
        </w:rPr>
        <w:t xml:space="preserve"> </w:t>
      </w:r>
      <w:r w:rsidR="00E553AA">
        <w:rPr>
          <w:bCs/>
          <w:spacing w:val="-2"/>
        </w:rPr>
        <w:br/>
      </w:r>
      <w:r w:rsidR="006E7134" w:rsidRPr="00E64857">
        <w:rPr>
          <w:bCs/>
          <w:spacing w:val="-6"/>
        </w:rPr>
        <w:t xml:space="preserve">Titulaire d'un BTS MCO, vous êtes recruté(e) en tant </w:t>
      </w:r>
      <w:r w:rsidR="006E7134" w:rsidRPr="00E64857">
        <w:rPr>
          <w:bCs/>
          <w:spacing w:val="-2"/>
        </w:rPr>
        <w:t xml:space="preserve">que manager pour assister Mme </w:t>
      </w:r>
      <w:proofErr w:type="spellStart"/>
      <w:r w:rsidR="009C00EF">
        <w:rPr>
          <w:bCs/>
          <w:spacing w:val="-2"/>
        </w:rPr>
        <w:t>Lemarchal</w:t>
      </w:r>
      <w:proofErr w:type="spellEnd"/>
      <w:r w:rsidR="006E7134" w:rsidRPr="00E64857">
        <w:rPr>
          <w:bCs/>
          <w:spacing w:val="-2"/>
        </w:rPr>
        <w:t xml:space="preserve">. Vous êtes </w:t>
      </w:r>
      <w:r w:rsidR="006E7134" w:rsidRPr="00E64857">
        <w:rPr>
          <w:bCs/>
          <w:spacing w:val="4"/>
        </w:rPr>
        <w:t xml:space="preserve">chargé(e) de traiter trois dossiers : la participation </w:t>
      </w:r>
      <w:r w:rsidR="006E7134" w:rsidRPr="00E64857">
        <w:rPr>
          <w:bCs/>
          <w:spacing w:val="1"/>
        </w:rPr>
        <w:t xml:space="preserve">à un événement marquant de l'année, la </w:t>
      </w:r>
      <w:r w:rsidR="00C4180F">
        <w:rPr>
          <w:bCs/>
          <w:spacing w:val="1"/>
        </w:rPr>
        <w:t>Fête de la Saint-Vincent</w:t>
      </w:r>
      <w:r w:rsidR="006E7134" w:rsidRPr="00E64857">
        <w:rPr>
          <w:bCs/>
          <w:spacing w:val="-2"/>
        </w:rPr>
        <w:t xml:space="preserve">, l'analyse de la répartition </w:t>
      </w:r>
      <w:r w:rsidR="006E7134" w:rsidRPr="00E64857">
        <w:rPr>
          <w:bCs/>
          <w:spacing w:val="-1"/>
        </w:rPr>
        <w:t>des tâches et l'organisation du travail de l'équipe commerciale suite au recrutement d'un jeune ven</w:t>
      </w:r>
      <w:r w:rsidR="006E7134" w:rsidRPr="00E64857">
        <w:rPr>
          <w:bCs/>
          <w:spacing w:val="2"/>
        </w:rPr>
        <w:t>deur en alternance.</w:t>
      </w:r>
    </w:p>
    <w:p w14:paraId="231E5107" w14:textId="5D174A9D" w:rsidR="00C4180F" w:rsidRDefault="00C4180F" w:rsidP="0077096E">
      <w:pPr>
        <w:pStyle w:val="NormalWeb"/>
        <w:rPr>
          <w:bCs/>
          <w:spacing w:val="2"/>
        </w:rPr>
      </w:pPr>
    </w:p>
    <w:p w14:paraId="61965767" w14:textId="48A96188" w:rsidR="00C4180F" w:rsidRDefault="00C4180F" w:rsidP="0077096E">
      <w:pPr>
        <w:pStyle w:val="NormalWeb"/>
        <w:rPr>
          <w:bCs/>
          <w:spacing w:val="2"/>
        </w:rPr>
      </w:pPr>
    </w:p>
    <w:p w14:paraId="250F8AAE" w14:textId="60ADDEB6" w:rsidR="00C4180F" w:rsidRDefault="00C4180F" w:rsidP="0077096E">
      <w:pPr>
        <w:pStyle w:val="NormalWeb"/>
        <w:rPr>
          <w:bCs/>
          <w:spacing w:val="2"/>
        </w:rPr>
      </w:pPr>
    </w:p>
    <w:p w14:paraId="0945C7E8" w14:textId="01E0A6A9" w:rsidR="00C4180F" w:rsidRDefault="00C4180F" w:rsidP="0077096E">
      <w:pPr>
        <w:pStyle w:val="NormalWeb"/>
        <w:rPr>
          <w:bCs/>
          <w:spacing w:val="2"/>
        </w:rPr>
      </w:pPr>
    </w:p>
    <w:p w14:paraId="22665E50" w14:textId="77777777" w:rsidR="00C4180F" w:rsidRPr="0077096E" w:rsidRDefault="00C4180F" w:rsidP="0077096E">
      <w:pPr>
        <w:pStyle w:val="NormalWeb"/>
        <w:rPr>
          <w:bCs/>
          <w:spacing w:val="3"/>
        </w:rPr>
      </w:pPr>
    </w:p>
    <w:p w14:paraId="37E12339" w14:textId="068EB346" w:rsidR="001B0BFC" w:rsidRPr="00AE7F2A" w:rsidRDefault="001B0BFC" w:rsidP="001B0BFC">
      <w:pPr>
        <w:spacing w:before="144" w:after="216"/>
        <w:rPr>
          <w:rFonts w:ascii="Tahoma" w:hAnsi="Tahoma"/>
          <w:b/>
          <w:color w:val="000000"/>
          <w:sz w:val="28"/>
          <w:szCs w:val="28"/>
          <w:lang w:val="fr-FR"/>
        </w:rPr>
      </w:pPr>
      <w:bookmarkStart w:id="3" w:name="_Hlk31387281"/>
      <w:r w:rsidRPr="00AE7F2A">
        <w:rPr>
          <w:rFonts w:ascii="Tahoma" w:hAnsi="Tahoma"/>
          <w:b/>
          <w:color w:val="000000"/>
          <w:sz w:val="28"/>
          <w:szCs w:val="28"/>
          <w:lang w:val="fr-FR"/>
        </w:rPr>
        <w:lastRenderedPageBreak/>
        <w:t xml:space="preserve">DOSSIER 1 : Participation à la </w:t>
      </w:r>
      <w:bookmarkEnd w:id="3"/>
      <w:r w:rsidR="004C4887">
        <w:rPr>
          <w:rFonts w:ascii="Tahoma" w:hAnsi="Tahoma"/>
          <w:b/>
          <w:color w:val="000000"/>
          <w:sz w:val="28"/>
          <w:szCs w:val="28"/>
          <w:lang w:val="fr-FR"/>
        </w:rPr>
        <w:t>fête de la Saint-</w:t>
      </w:r>
      <w:r w:rsidR="00381BC4">
        <w:rPr>
          <w:rFonts w:ascii="Tahoma" w:hAnsi="Tahoma"/>
          <w:b/>
          <w:color w:val="000000"/>
          <w:sz w:val="28"/>
          <w:szCs w:val="28"/>
          <w:lang w:val="fr-FR"/>
        </w:rPr>
        <w:t>Vincent</w:t>
      </w:r>
      <w:r w:rsidRPr="00AE7F2A">
        <w:rPr>
          <w:rFonts w:ascii="Tahoma" w:hAnsi="Tahoma"/>
          <w:b/>
          <w:color w:val="000000"/>
          <w:sz w:val="28"/>
          <w:szCs w:val="28"/>
          <w:lang w:val="fr-FR"/>
        </w:rPr>
        <w:br/>
      </w:r>
      <w:r w:rsidRPr="00AE7F2A">
        <w:rPr>
          <w:rFonts w:ascii="Tahoma" w:hAnsi="Tahoma"/>
          <w:b/>
          <w:color w:val="000000"/>
          <w:lang w:val="fr-FR"/>
        </w:rPr>
        <w:t>Annexes 1</w:t>
      </w:r>
      <w:r w:rsidR="00081ECA">
        <w:rPr>
          <w:rFonts w:ascii="Tahoma" w:hAnsi="Tahoma"/>
          <w:b/>
          <w:color w:val="000000"/>
          <w:lang w:val="fr-FR"/>
        </w:rPr>
        <w:t>,</w:t>
      </w:r>
      <w:r w:rsidRPr="00AE7F2A">
        <w:rPr>
          <w:rFonts w:ascii="Tahoma" w:hAnsi="Tahoma"/>
          <w:b/>
          <w:color w:val="000000"/>
          <w:lang w:val="fr-FR"/>
        </w:rPr>
        <w:t xml:space="preserve">2 </w:t>
      </w:r>
    </w:p>
    <w:p w14:paraId="0B95C859" w14:textId="77777777" w:rsidR="003B2419" w:rsidRDefault="004C4887" w:rsidP="001B0BFC">
      <w:pPr>
        <w:rPr>
          <w:bCs/>
          <w:spacing w:val="8"/>
          <w:sz w:val="24"/>
          <w:szCs w:val="24"/>
          <w:lang w:val="fr-FR"/>
        </w:rPr>
      </w:pPr>
      <w:r>
        <w:rPr>
          <w:bCs/>
          <w:spacing w:val="8"/>
          <w:sz w:val="24"/>
          <w:szCs w:val="24"/>
          <w:lang w:val="fr-FR"/>
        </w:rPr>
        <w:t>La fête de la Saint Vincent va reprendre vie à Sommières cette année. Impossible pour nous de ne pas y prendre part. De nombreuses manifestations se tiendront dans tout Sommières</w:t>
      </w:r>
      <w:r w:rsidR="003B2419">
        <w:rPr>
          <w:bCs/>
          <w:spacing w:val="8"/>
          <w:sz w:val="24"/>
          <w:szCs w:val="24"/>
          <w:lang w:val="fr-FR"/>
        </w:rPr>
        <w:t xml:space="preserve">. Aussi Mme </w:t>
      </w:r>
      <w:proofErr w:type="spellStart"/>
      <w:r w:rsidR="003B2419">
        <w:rPr>
          <w:bCs/>
          <w:spacing w:val="8"/>
          <w:sz w:val="24"/>
          <w:szCs w:val="24"/>
          <w:lang w:val="fr-FR"/>
        </w:rPr>
        <w:t>Lemarchal</w:t>
      </w:r>
      <w:proofErr w:type="spellEnd"/>
      <w:r w:rsidR="003B2419">
        <w:rPr>
          <w:bCs/>
          <w:spacing w:val="8"/>
          <w:sz w:val="24"/>
          <w:szCs w:val="24"/>
          <w:lang w:val="fr-FR"/>
        </w:rPr>
        <w:t>, souhaite faire la différence. Il convient donc de bien organiser cette manifestation.</w:t>
      </w:r>
      <w:r w:rsidR="003B2419">
        <w:rPr>
          <w:bCs/>
          <w:spacing w:val="8"/>
          <w:sz w:val="24"/>
          <w:szCs w:val="24"/>
          <w:lang w:val="fr-FR"/>
        </w:rPr>
        <w:br/>
        <w:t>Elle vous demande de l’aider dans la préparation de l’évènement.</w:t>
      </w:r>
    </w:p>
    <w:p w14:paraId="297C0A87" w14:textId="41D767EA" w:rsidR="003B2419" w:rsidRPr="003B2419" w:rsidRDefault="003B2419" w:rsidP="00C4180F">
      <w:pPr>
        <w:rPr>
          <w:b/>
          <w:spacing w:val="3"/>
          <w:sz w:val="24"/>
          <w:szCs w:val="24"/>
          <w:lang w:val="fr-FR"/>
        </w:rPr>
      </w:pPr>
      <w:r>
        <w:rPr>
          <w:bCs/>
          <w:spacing w:val="8"/>
          <w:sz w:val="24"/>
          <w:szCs w:val="24"/>
          <w:lang w:val="fr-FR"/>
        </w:rPr>
        <w:t xml:space="preserve"> </w:t>
      </w:r>
      <w:r>
        <w:rPr>
          <w:b/>
          <w:color w:val="000000"/>
          <w:sz w:val="24"/>
          <w:szCs w:val="24"/>
          <w:lang w:val="fr-FR"/>
        </w:rPr>
        <w:t>2.1. Quel</w:t>
      </w:r>
      <w:r w:rsidR="00C4180F">
        <w:rPr>
          <w:b/>
          <w:color w:val="000000"/>
          <w:sz w:val="24"/>
          <w:szCs w:val="24"/>
          <w:lang w:val="fr-FR"/>
        </w:rPr>
        <w:t>s</w:t>
      </w:r>
      <w:r>
        <w:rPr>
          <w:b/>
          <w:color w:val="000000"/>
          <w:sz w:val="24"/>
          <w:szCs w:val="24"/>
          <w:lang w:val="fr-FR"/>
        </w:rPr>
        <w:t xml:space="preserve"> objectifs </w:t>
      </w:r>
      <w:r w:rsidRPr="003B2419">
        <w:rPr>
          <w:b/>
          <w:spacing w:val="3"/>
          <w:sz w:val="24"/>
          <w:szCs w:val="24"/>
          <w:lang w:val="fr-FR"/>
        </w:rPr>
        <w:t>« Les Vignerons du Sommiérois » poursuivent-ils en prenant part aux fêtes de la St-Vincent ?</w:t>
      </w:r>
    </w:p>
    <w:p w14:paraId="3B576C94" w14:textId="37D0A4A8" w:rsidR="00AE7F2A" w:rsidRPr="00AE7F2A" w:rsidRDefault="00AE7F2A" w:rsidP="00AE7F2A">
      <w:pPr>
        <w:spacing w:before="144"/>
        <w:rPr>
          <w:b/>
          <w:color w:val="000000"/>
          <w:sz w:val="24"/>
          <w:szCs w:val="24"/>
          <w:lang w:val="fr-FR"/>
        </w:rPr>
      </w:pPr>
      <w:r>
        <w:rPr>
          <w:b/>
          <w:color w:val="000000"/>
          <w:sz w:val="24"/>
          <w:szCs w:val="24"/>
          <w:lang w:val="fr-FR"/>
        </w:rPr>
        <w:t>2.</w:t>
      </w:r>
      <w:r w:rsidR="00E90BDE">
        <w:rPr>
          <w:b/>
          <w:color w:val="000000"/>
          <w:sz w:val="24"/>
          <w:szCs w:val="24"/>
          <w:lang w:val="fr-FR"/>
        </w:rPr>
        <w:t>2</w:t>
      </w:r>
      <w:r>
        <w:rPr>
          <w:b/>
          <w:color w:val="000000"/>
          <w:sz w:val="24"/>
          <w:szCs w:val="24"/>
          <w:lang w:val="fr-FR"/>
        </w:rPr>
        <w:t xml:space="preserve"> </w:t>
      </w:r>
      <w:r w:rsidRPr="00AE7F2A">
        <w:rPr>
          <w:b/>
          <w:color w:val="000000"/>
          <w:sz w:val="24"/>
          <w:szCs w:val="24"/>
          <w:lang w:val="fr-FR"/>
        </w:rPr>
        <w:t xml:space="preserve">Déterminez la durée nécessaire de la préparation de cet événement. Justifiez votre réponse </w:t>
      </w:r>
      <w:r w:rsidRPr="00AE7F2A">
        <w:rPr>
          <w:b/>
          <w:color w:val="000000"/>
          <w:spacing w:val="-5"/>
          <w:sz w:val="24"/>
          <w:szCs w:val="24"/>
          <w:lang w:val="fr-FR"/>
        </w:rPr>
        <w:t xml:space="preserve">par une représentation </w:t>
      </w:r>
      <w:r w:rsidR="00657B6C">
        <w:rPr>
          <w:b/>
          <w:color w:val="000000"/>
          <w:spacing w:val="-5"/>
          <w:sz w:val="24"/>
          <w:szCs w:val="24"/>
          <w:lang w:val="fr-FR"/>
        </w:rPr>
        <w:t>graphique PERT</w:t>
      </w:r>
    </w:p>
    <w:p w14:paraId="23ED2C9B" w14:textId="5B19ED8A" w:rsidR="00AE7F2A" w:rsidRDefault="00AE7F2A" w:rsidP="00AE7F2A">
      <w:pPr>
        <w:spacing w:before="144" w:line="276" w:lineRule="auto"/>
        <w:rPr>
          <w:b/>
          <w:color w:val="000000"/>
          <w:spacing w:val="-4"/>
          <w:sz w:val="24"/>
          <w:szCs w:val="24"/>
          <w:lang w:val="fr-FR"/>
        </w:rPr>
      </w:pPr>
      <w:r>
        <w:rPr>
          <w:b/>
          <w:color w:val="000000"/>
          <w:spacing w:val="-4"/>
          <w:sz w:val="24"/>
          <w:szCs w:val="24"/>
          <w:lang w:val="fr-FR"/>
        </w:rPr>
        <w:t>2.</w:t>
      </w:r>
      <w:r w:rsidR="00E90BDE">
        <w:rPr>
          <w:b/>
          <w:color w:val="000000"/>
          <w:spacing w:val="-4"/>
          <w:sz w:val="24"/>
          <w:szCs w:val="24"/>
          <w:lang w:val="fr-FR"/>
        </w:rPr>
        <w:t>3</w:t>
      </w:r>
      <w:r>
        <w:rPr>
          <w:b/>
          <w:color w:val="000000"/>
          <w:spacing w:val="-4"/>
          <w:sz w:val="24"/>
          <w:szCs w:val="24"/>
          <w:lang w:val="fr-FR"/>
        </w:rPr>
        <w:t xml:space="preserve"> </w:t>
      </w:r>
      <w:r w:rsidRPr="00AE7F2A">
        <w:rPr>
          <w:b/>
          <w:color w:val="000000"/>
          <w:spacing w:val="-4"/>
          <w:sz w:val="24"/>
          <w:szCs w:val="24"/>
          <w:lang w:val="fr-FR"/>
        </w:rPr>
        <w:t xml:space="preserve">Indiquez </w:t>
      </w:r>
      <w:r w:rsidR="00FA7B9E" w:rsidRPr="00AE7F2A">
        <w:rPr>
          <w:b/>
          <w:color w:val="000000"/>
          <w:spacing w:val="-4"/>
          <w:sz w:val="24"/>
          <w:szCs w:val="24"/>
          <w:lang w:val="fr-FR"/>
        </w:rPr>
        <w:t>à</w:t>
      </w:r>
      <w:r w:rsidRPr="00AE7F2A">
        <w:rPr>
          <w:b/>
          <w:color w:val="000000"/>
          <w:spacing w:val="-4"/>
          <w:sz w:val="24"/>
          <w:szCs w:val="24"/>
          <w:lang w:val="fr-FR"/>
        </w:rPr>
        <w:t xml:space="preserve"> quelle date au plus tard doit débuter la préparation.</w:t>
      </w:r>
    </w:p>
    <w:p w14:paraId="5CD4EAAF" w14:textId="4C25B399" w:rsidR="00AE7F2A" w:rsidRPr="00AE7F2A" w:rsidRDefault="00AE7F2A" w:rsidP="00AE7F2A">
      <w:pPr>
        <w:spacing w:line="280" w:lineRule="auto"/>
        <w:rPr>
          <w:b/>
          <w:color w:val="000000"/>
          <w:spacing w:val="-3"/>
          <w:sz w:val="24"/>
          <w:szCs w:val="24"/>
          <w:lang w:val="fr-FR"/>
        </w:rPr>
      </w:pPr>
      <w:r>
        <w:rPr>
          <w:b/>
          <w:color w:val="000000"/>
          <w:spacing w:val="-3"/>
          <w:sz w:val="24"/>
          <w:szCs w:val="24"/>
          <w:lang w:val="fr-FR"/>
        </w:rPr>
        <w:t>2.</w:t>
      </w:r>
      <w:r w:rsidR="00E90BDE">
        <w:rPr>
          <w:b/>
          <w:color w:val="000000"/>
          <w:spacing w:val="-3"/>
          <w:sz w:val="24"/>
          <w:szCs w:val="24"/>
          <w:lang w:val="fr-FR"/>
        </w:rPr>
        <w:t>4</w:t>
      </w:r>
      <w:r>
        <w:rPr>
          <w:b/>
          <w:color w:val="000000"/>
          <w:spacing w:val="-3"/>
          <w:sz w:val="24"/>
          <w:szCs w:val="24"/>
          <w:lang w:val="fr-FR"/>
        </w:rPr>
        <w:t xml:space="preserve"> </w:t>
      </w:r>
      <w:r w:rsidRPr="00AE7F2A">
        <w:rPr>
          <w:b/>
          <w:color w:val="000000"/>
          <w:spacing w:val="-3"/>
          <w:sz w:val="24"/>
          <w:szCs w:val="24"/>
          <w:lang w:val="fr-FR"/>
        </w:rPr>
        <w:t>Précisez les tâches de préparation pour lesquelles un retard est</w:t>
      </w:r>
      <w:r>
        <w:rPr>
          <w:b/>
          <w:color w:val="000000"/>
          <w:spacing w:val="-3"/>
          <w:sz w:val="24"/>
          <w:szCs w:val="24"/>
          <w:lang w:val="fr-FR"/>
        </w:rPr>
        <w:t xml:space="preserve"> </w:t>
      </w:r>
      <w:r w:rsidRPr="00AE7F2A">
        <w:rPr>
          <w:b/>
          <w:color w:val="000000"/>
          <w:spacing w:val="-3"/>
          <w:sz w:val="24"/>
          <w:szCs w:val="24"/>
          <w:lang w:val="fr-FR"/>
        </w:rPr>
        <w:t>à éviter.</w:t>
      </w:r>
    </w:p>
    <w:p w14:paraId="780FF754" w14:textId="745C704C" w:rsidR="00AE7F2A" w:rsidRDefault="00AE7F2A" w:rsidP="00AE7F2A">
      <w:pPr>
        <w:rPr>
          <w:b/>
          <w:color w:val="000000"/>
          <w:spacing w:val="-7"/>
          <w:sz w:val="24"/>
          <w:szCs w:val="24"/>
          <w:lang w:val="fr-FR"/>
        </w:rPr>
      </w:pPr>
      <w:r>
        <w:rPr>
          <w:b/>
          <w:color w:val="000000"/>
          <w:spacing w:val="-7"/>
          <w:sz w:val="24"/>
          <w:szCs w:val="24"/>
          <w:lang w:val="fr-FR"/>
        </w:rPr>
        <w:t>2.</w:t>
      </w:r>
      <w:r w:rsidR="00E90BDE">
        <w:rPr>
          <w:b/>
          <w:color w:val="000000"/>
          <w:spacing w:val="-7"/>
          <w:sz w:val="24"/>
          <w:szCs w:val="24"/>
          <w:lang w:val="fr-FR"/>
        </w:rPr>
        <w:t>4</w:t>
      </w:r>
      <w:r>
        <w:rPr>
          <w:b/>
          <w:color w:val="000000"/>
          <w:spacing w:val="-7"/>
          <w:sz w:val="24"/>
          <w:szCs w:val="24"/>
          <w:lang w:val="fr-FR"/>
        </w:rPr>
        <w:t xml:space="preserve"> </w:t>
      </w:r>
      <w:r w:rsidRPr="00AE7F2A">
        <w:rPr>
          <w:b/>
          <w:color w:val="000000"/>
          <w:spacing w:val="-7"/>
          <w:sz w:val="24"/>
          <w:szCs w:val="24"/>
          <w:lang w:val="fr-FR"/>
        </w:rPr>
        <w:t>Évaluez la marge de manœuvre d</w:t>
      </w:r>
      <w:r>
        <w:rPr>
          <w:b/>
          <w:color w:val="000000"/>
          <w:spacing w:val="-7"/>
          <w:sz w:val="24"/>
          <w:szCs w:val="24"/>
          <w:lang w:val="fr-FR"/>
        </w:rPr>
        <w:t>o</w:t>
      </w:r>
      <w:r w:rsidRPr="00AE7F2A">
        <w:rPr>
          <w:b/>
          <w:color w:val="000000"/>
          <w:spacing w:val="-7"/>
          <w:sz w:val="24"/>
          <w:szCs w:val="24"/>
          <w:lang w:val="fr-FR"/>
        </w:rPr>
        <w:t>nt vous disposerez pour les autres tâches</w:t>
      </w:r>
    </w:p>
    <w:p w14:paraId="79BBEBA2" w14:textId="77777777" w:rsidR="005A16D5" w:rsidRDefault="005A16D5" w:rsidP="001B0BFC">
      <w:pPr>
        <w:rPr>
          <w:b/>
          <w:color w:val="50748F"/>
          <w:spacing w:val="6"/>
          <w:sz w:val="24"/>
          <w:szCs w:val="24"/>
          <w:lang w:val="fr-FR"/>
        </w:rPr>
      </w:pPr>
    </w:p>
    <w:p w14:paraId="5EC1CDC1" w14:textId="49A01894" w:rsidR="00E90BDE" w:rsidRDefault="00E90BDE" w:rsidP="001B0BFC">
      <w:pPr>
        <w:rPr>
          <w:b/>
          <w:color w:val="50748F"/>
          <w:spacing w:val="6"/>
          <w:sz w:val="24"/>
          <w:szCs w:val="24"/>
          <w:lang w:val="fr-FR"/>
        </w:rPr>
      </w:pPr>
      <w:r w:rsidRPr="00AE7F2A">
        <w:rPr>
          <w:rFonts w:ascii="Tahoma" w:hAnsi="Tahoma"/>
          <w:b/>
          <w:color w:val="000000"/>
          <w:sz w:val="28"/>
          <w:szCs w:val="28"/>
          <w:lang w:val="fr-FR"/>
        </w:rPr>
        <w:t xml:space="preserve">DOSSIER </w:t>
      </w:r>
      <w:r>
        <w:rPr>
          <w:rFonts w:ascii="Tahoma" w:hAnsi="Tahoma"/>
          <w:b/>
          <w:color w:val="000000"/>
          <w:sz w:val="28"/>
          <w:szCs w:val="28"/>
          <w:lang w:val="fr-FR"/>
        </w:rPr>
        <w:t>2</w:t>
      </w:r>
      <w:r w:rsidRPr="00AE7F2A">
        <w:rPr>
          <w:rFonts w:ascii="Tahoma" w:hAnsi="Tahoma"/>
          <w:b/>
          <w:color w:val="000000"/>
          <w:sz w:val="28"/>
          <w:szCs w:val="28"/>
          <w:lang w:val="fr-FR"/>
        </w:rPr>
        <w:t> </w:t>
      </w:r>
      <w:r w:rsidR="00081ECA" w:rsidRPr="00AE7F2A">
        <w:rPr>
          <w:rFonts w:ascii="Tahoma" w:hAnsi="Tahoma"/>
          <w:b/>
          <w:color w:val="000000"/>
          <w:sz w:val="28"/>
          <w:szCs w:val="28"/>
          <w:lang w:val="fr-FR"/>
        </w:rPr>
        <w:t>:</w:t>
      </w:r>
      <w:r w:rsidR="00081ECA">
        <w:rPr>
          <w:rFonts w:ascii="Tahoma" w:hAnsi="Tahoma"/>
          <w:b/>
          <w:color w:val="000000"/>
          <w:sz w:val="28"/>
          <w:szCs w:val="28"/>
          <w:lang w:val="fr-FR"/>
        </w:rPr>
        <w:t xml:space="preserve"> </w:t>
      </w:r>
      <w:r w:rsidR="005A16D5" w:rsidRPr="005A16D5">
        <w:rPr>
          <w:rFonts w:ascii="Tahoma" w:hAnsi="Tahoma"/>
          <w:b/>
          <w:color w:val="000000"/>
          <w:sz w:val="28"/>
          <w:szCs w:val="28"/>
          <w:lang w:val="fr-FR"/>
        </w:rPr>
        <w:t>Analyse de la répartition des tâches au sein de l'équipe commerciale</w:t>
      </w:r>
      <w:r w:rsidR="003970FE">
        <w:rPr>
          <w:rFonts w:ascii="Tahoma" w:hAnsi="Tahoma"/>
          <w:b/>
          <w:color w:val="000000"/>
          <w:sz w:val="28"/>
          <w:szCs w:val="28"/>
          <w:lang w:val="fr-FR"/>
        </w:rPr>
        <w:t xml:space="preserve"> et évaluation des besoins prévisionnels sur les 6 prochains mois</w:t>
      </w:r>
    </w:p>
    <w:p w14:paraId="3B0B68F3" w14:textId="3AB48BDF" w:rsidR="005A16D5" w:rsidRPr="005A16D5" w:rsidRDefault="005A16D5" w:rsidP="005A16D5">
      <w:pPr>
        <w:spacing w:before="72" w:after="108" w:line="176" w:lineRule="exact"/>
        <w:rPr>
          <w:rFonts w:ascii="Times New Roman" w:hAnsi="Times New Roman"/>
          <w:b/>
          <w:color w:val="000000"/>
          <w:spacing w:val="-4"/>
          <w:sz w:val="32"/>
          <w:szCs w:val="44"/>
          <w:lang w:val="fr-FR"/>
        </w:rPr>
      </w:pPr>
      <w:r w:rsidRPr="005A16D5">
        <w:rPr>
          <w:rFonts w:ascii="Times New Roman" w:hAnsi="Times New Roman"/>
          <w:b/>
          <w:color w:val="000000"/>
          <w:spacing w:val="-4"/>
          <w:sz w:val="32"/>
          <w:szCs w:val="44"/>
          <w:lang w:val="fr-FR"/>
        </w:rPr>
        <w:t>Anne</w:t>
      </w:r>
      <w:r>
        <w:rPr>
          <w:rFonts w:ascii="Times New Roman" w:hAnsi="Times New Roman"/>
          <w:b/>
          <w:color w:val="000000"/>
          <w:spacing w:val="-4"/>
          <w:sz w:val="32"/>
          <w:szCs w:val="44"/>
          <w:lang w:val="fr-FR"/>
        </w:rPr>
        <w:t>xes</w:t>
      </w:r>
      <w:r w:rsidRPr="005A16D5">
        <w:rPr>
          <w:rFonts w:ascii="Times New Roman" w:hAnsi="Times New Roman"/>
          <w:b/>
          <w:color w:val="000000"/>
          <w:spacing w:val="-4"/>
          <w:sz w:val="32"/>
          <w:szCs w:val="44"/>
          <w:lang w:val="fr-FR"/>
        </w:rPr>
        <w:t xml:space="preserve"> </w:t>
      </w:r>
      <w:r w:rsidR="00FF032E">
        <w:rPr>
          <w:rFonts w:ascii="Times New Roman" w:hAnsi="Times New Roman"/>
          <w:b/>
          <w:color w:val="000000"/>
          <w:spacing w:val="-4"/>
          <w:sz w:val="32"/>
          <w:szCs w:val="44"/>
          <w:lang w:val="fr-FR"/>
        </w:rPr>
        <w:t>3,4</w:t>
      </w:r>
      <w:r w:rsidR="00430AF5">
        <w:rPr>
          <w:rFonts w:ascii="Times New Roman" w:hAnsi="Times New Roman"/>
          <w:b/>
          <w:color w:val="000000"/>
          <w:spacing w:val="-4"/>
          <w:sz w:val="32"/>
          <w:szCs w:val="44"/>
          <w:lang w:val="fr-FR"/>
        </w:rPr>
        <w:t>,5</w:t>
      </w:r>
      <w:r w:rsidR="00081ECA">
        <w:rPr>
          <w:rFonts w:ascii="Times New Roman" w:hAnsi="Times New Roman"/>
          <w:b/>
          <w:color w:val="000000"/>
          <w:spacing w:val="-4"/>
          <w:sz w:val="32"/>
          <w:szCs w:val="44"/>
          <w:lang w:val="fr-FR"/>
        </w:rPr>
        <w:t xml:space="preserve"> </w:t>
      </w:r>
    </w:p>
    <w:p w14:paraId="1F436D15" w14:textId="6BB8ABBD" w:rsidR="00E90BDE" w:rsidRPr="005A16D5" w:rsidRDefault="005A16D5" w:rsidP="001B0BFC">
      <w:pPr>
        <w:rPr>
          <w:bCs/>
          <w:spacing w:val="6"/>
          <w:sz w:val="24"/>
          <w:szCs w:val="24"/>
          <w:lang w:val="fr-FR"/>
        </w:rPr>
      </w:pPr>
      <w:r w:rsidRPr="005A16D5">
        <w:rPr>
          <w:bCs/>
          <w:spacing w:val="6"/>
          <w:sz w:val="24"/>
          <w:szCs w:val="24"/>
          <w:lang w:val="fr-FR"/>
        </w:rPr>
        <w:t>Le</w:t>
      </w:r>
      <w:r w:rsidR="00657B6C">
        <w:rPr>
          <w:bCs/>
          <w:spacing w:val="6"/>
          <w:sz w:val="24"/>
          <w:szCs w:val="24"/>
          <w:lang w:val="fr-FR"/>
        </w:rPr>
        <w:t xml:space="preserve"> conseil</w:t>
      </w:r>
      <w:r w:rsidRPr="005A16D5">
        <w:rPr>
          <w:bCs/>
          <w:spacing w:val="6"/>
          <w:sz w:val="24"/>
          <w:szCs w:val="24"/>
          <w:lang w:val="fr-FR"/>
        </w:rPr>
        <w:t xml:space="preserve"> client est la priorité de Mme </w:t>
      </w:r>
      <w:proofErr w:type="spellStart"/>
      <w:r w:rsidR="00657B6C">
        <w:rPr>
          <w:bCs/>
          <w:spacing w:val="6"/>
          <w:sz w:val="24"/>
          <w:szCs w:val="24"/>
          <w:lang w:val="fr-FR"/>
        </w:rPr>
        <w:t>Lemarchal</w:t>
      </w:r>
      <w:proofErr w:type="spellEnd"/>
    </w:p>
    <w:p w14:paraId="159DD84E" w14:textId="1A19D16A" w:rsidR="005A16D5" w:rsidRPr="00C4180F" w:rsidRDefault="005A16D5" w:rsidP="005A16D5">
      <w:pPr>
        <w:spacing w:after="180" w:line="268" w:lineRule="auto"/>
        <w:rPr>
          <w:bCs/>
          <w:spacing w:val="6"/>
          <w:sz w:val="24"/>
          <w:szCs w:val="24"/>
          <w:lang w:val="fr-FR"/>
        </w:rPr>
      </w:pPr>
      <w:r w:rsidRPr="005A16D5">
        <w:rPr>
          <w:bCs/>
          <w:spacing w:val="-2"/>
          <w:sz w:val="24"/>
          <w:szCs w:val="24"/>
          <w:lang w:val="fr-FR"/>
        </w:rPr>
        <w:t xml:space="preserve">Afin de renforcer l'équipe et d'assurer un service client de qualité, Mme </w:t>
      </w:r>
      <w:proofErr w:type="spellStart"/>
      <w:r w:rsidR="009C00EF">
        <w:rPr>
          <w:bCs/>
          <w:spacing w:val="-2"/>
          <w:sz w:val="24"/>
          <w:szCs w:val="24"/>
          <w:lang w:val="fr-FR"/>
        </w:rPr>
        <w:t>Lemarchal</w:t>
      </w:r>
      <w:proofErr w:type="spellEnd"/>
      <w:r w:rsidRPr="005A16D5">
        <w:rPr>
          <w:bCs/>
          <w:spacing w:val="-2"/>
          <w:sz w:val="24"/>
          <w:szCs w:val="24"/>
          <w:lang w:val="fr-FR"/>
        </w:rPr>
        <w:t xml:space="preserve"> </w:t>
      </w:r>
      <w:r>
        <w:rPr>
          <w:bCs/>
          <w:spacing w:val="-2"/>
          <w:sz w:val="24"/>
          <w:szCs w:val="24"/>
          <w:lang w:val="fr-FR"/>
        </w:rPr>
        <w:t>s’interroge</w:t>
      </w:r>
      <w:r w:rsidRPr="005A16D5">
        <w:rPr>
          <w:bCs/>
          <w:spacing w:val="-2"/>
          <w:sz w:val="24"/>
          <w:szCs w:val="24"/>
          <w:lang w:val="fr-FR"/>
        </w:rPr>
        <w:t xml:space="preserve"> sur l</w:t>
      </w:r>
      <w:r>
        <w:rPr>
          <w:bCs/>
          <w:spacing w:val="-2"/>
          <w:sz w:val="24"/>
          <w:szCs w:val="24"/>
          <w:lang w:val="fr-FR"/>
        </w:rPr>
        <w:t>a</w:t>
      </w:r>
      <w:r w:rsidRPr="005A16D5">
        <w:rPr>
          <w:bCs/>
          <w:spacing w:val="-2"/>
          <w:sz w:val="24"/>
          <w:szCs w:val="24"/>
          <w:lang w:val="fr-FR"/>
        </w:rPr>
        <w:t xml:space="preserve"> </w:t>
      </w:r>
      <w:r w:rsidRPr="005A16D5">
        <w:rPr>
          <w:bCs/>
          <w:spacing w:val="6"/>
          <w:sz w:val="24"/>
          <w:szCs w:val="24"/>
          <w:lang w:val="fr-FR"/>
        </w:rPr>
        <w:t>pertinence de recruter un vendeur conseil à temps partiel</w:t>
      </w:r>
      <w:r w:rsidR="00C4180F">
        <w:rPr>
          <w:bCs/>
          <w:spacing w:val="6"/>
          <w:sz w:val="24"/>
          <w:szCs w:val="24"/>
          <w:lang w:val="fr-FR"/>
        </w:rPr>
        <w:t xml:space="preserve"> </w:t>
      </w:r>
      <w:r>
        <w:rPr>
          <w:bCs/>
          <w:spacing w:val="6"/>
          <w:sz w:val="24"/>
          <w:szCs w:val="24"/>
          <w:lang w:val="fr-FR"/>
        </w:rPr>
        <w:br/>
      </w:r>
      <w:r w:rsidRPr="00B24B08">
        <w:rPr>
          <w:b/>
          <w:spacing w:val="6"/>
          <w:sz w:val="24"/>
          <w:szCs w:val="24"/>
          <w:lang w:val="fr-FR"/>
        </w:rPr>
        <w:t xml:space="preserve">Les journées de forte affluence sont </w:t>
      </w:r>
      <w:r w:rsidRPr="00B24B08">
        <w:rPr>
          <w:b/>
          <w:sz w:val="24"/>
          <w:szCs w:val="24"/>
          <w:lang w:val="fr-FR"/>
        </w:rPr>
        <w:t>les mercredi et samedi</w:t>
      </w:r>
      <w:r w:rsidRPr="005A16D5">
        <w:rPr>
          <w:bCs/>
          <w:sz w:val="24"/>
          <w:szCs w:val="24"/>
          <w:lang w:val="fr-FR"/>
        </w:rPr>
        <w:t>.</w:t>
      </w:r>
      <w:r>
        <w:rPr>
          <w:bCs/>
          <w:sz w:val="24"/>
          <w:szCs w:val="24"/>
          <w:lang w:val="fr-FR"/>
        </w:rPr>
        <w:br/>
      </w:r>
      <w:r w:rsidRPr="005A16D5">
        <w:rPr>
          <w:bCs/>
          <w:sz w:val="24"/>
          <w:szCs w:val="24"/>
          <w:lang w:val="fr-FR"/>
        </w:rPr>
        <w:t xml:space="preserve">Avant de procéder à une éventuelle embauche, Mme </w:t>
      </w:r>
      <w:proofErr w:type="spellStart"/>
      <w:r w:rsidR="009C00EF">
        <w:rPr>
          <w:bCs/>
          <w:sz w:val="24"/>
          <w:szCs w:val="24"/>
          <w:lang w:val="fr-FR"/>
        </w:rPr>
        <w:t>Lemarchal</w:t>
      </w:r>
      <w:proofErr w:type="spellEnd"/>
      <w:r w:rsidRPr="005A16D5">
        <w:rPr>
          <w:bCs/>
          <w:sz w:val="24"/>
          <w:szCs w:val="24"/>
          <w:lang w:val="fr-FR"/>
        </w:rPr>
        <w:t xml:space="preserve"> vous</w:t>
      </w:r>
      <w:r w:rsidRPr="005A16D5">
        <w:rPr>
          <w:bCs/>
          <w:spacing w:val="10"/>
          <w:w w:val="105"/>
          <w:sz w:val="24"/>
          <w:szCs w:val="24"/>
          <w:lang w:val="fr-FR"/>
        </w:rPr>
        <w:t xml:space="preserve"> demande </w:t>
      </w:r>
      <w:r w:rsidRPr="005A16D5">
        <w:rPr>
          <w:bCs/>
          <w:spacing w:val="6"/>
          <w:sz w:val="24"/>
          <w:szCs w:val="24"/>
          <w:lang w:val="fr-FR"/>
        </w:rPr>
        <w:t>d'analyser la répartition actuelle des tâches entre les membres de l'équipe</w:t>
      </w:r>
      <w:r w:rsidR="00657B6C">
        <w:rPr>
          <w:bCs/>
          <w:spacing w:val="6"/>
          <w:sz w:val="24"/>
          <w:szCs w:val="24"/>
          <w:lang w:val="fr-FR"/>
        </w:rPr>
        <w:t xml:space="preserve"> commerciale</w:t>
      </w:r>
      <w:r>
        <w:rPr>
          <w:bCs/>
          <w:spacing w:val="6"/>
          <w:sz w:val="24"/>
          <w:szCs w:val="24"/>
          <w:lang w:val="fr-FR"/>
        </w:rPr>
        <w:t>.</w:t>
      </w:r>
      <w:r>
        <w:rPr>
          <w:bCs/>
          <w:spacing w:val="6"/>
          <w:sz w:val="24"/>
          <w:szCs w:val="24"/>
          <w:lang w:val="fr-FR"/>
        </w:rPr>
        <w:br/>
        <w:t>Pour cela elle vous fournit les fiches d’autoanalyse des membres de l’équipe.</w:t>
      </w:r>
      <w:r>
        <w:rPr>
          <w:bCs/>
          <w:spacing w:val="6"/>
          <w:sz w:val="24"/>
          <w:szCs w:val="24"/>
          <w:lang w:val="fr-FR"/>
        </w:rPr>
        <w:br/>
        <w:t>Elle vous demande d’apporter une analyse plus approfondie sur l’activité « service client »</w:t>
      </w:r>
    </w:p>
    <w:p w14:paraId="74FB933B" w14:textId="2ACBD713" w:rsidR="00E90BDE" w:rsidRPr="005A16D5" w:rsidRDefault="005A16D5" w:rsidP="001B0BFC">
      <w:pPr>
        <w:rPr>
          <w:b/>
          <w:spacing w:val="6"/>
          <w:sz w:val="24"/>
          <w:szCs w:val="24"/>
          <w:lang w:val="fr-FR"/>
        </w:rPr>
      </w:pPr>
      <w:r w:rsidRPr="005A16D5">
        <w:rPr>
          <w:b/>
          <w:spacing w:val="6"/>
          <w:sz w:val="24"/>
          <w:szCs w:val="24"/>
          <w:lang w:val="fr-FR"/>
        </w:rPr>
        <w:t>2.1 Construisez le tableau de répartition des t</w:t>
      </w:r>
      <w:r w:rsidR="00096D14">
        <w:rPr>
          <w:b/>
          <w:spacing w:val="6"/>
          <w:sz w:val="24"/>
          <w:szCs w:val="24"/>
          <w:lang w:val="fr-FR"/>
        </w:rPr>
        <w:t>â</w:t>
      </w:r>
      <w:r w:rsidRPr="005A16D5">
        <w:rPr>
          <w:b/>
          <w:spacing w:val="6"/>
          <w:sz w:val="24"/>
          <w:szCs w:val="24"/>
          <w:lang w:val="fr-FR"/>
        </w:rPr>
        <w:t>ches</w:t>
      </w:r>
    </w:p>
    <w:p w14:paraId="46CB7348" w14:textId="2CAA7393" w:rsidR="003970FE" w:rsidRPr="003970FE" w:rsidRDefault="00C4180F" w:rsidP="00952F4F">
      <w:pPr>
        <w:rPr>
          <w:b/>
          <w:spacing w:val="6"/>
          <w:sz w:val="24"/>
          <w:szCs w:val="24"/>
          <w:lang w:val="fr-FR"/>
        </w:rPr>
      </w:pPr>
      <w:r>
        <w:rPr>
          <w:b/>
          <w:spacing w:val="6"/>
          <w:sz w:val="24"/>
          <w:szCs w:val="24"/>
          <w:lang w:val="fr-FR"/>
        </w:rPr>
        <w:t>2.</w:t>
      </w:r>
      <w:r w:rsidR="003970FE">
        <w:rPr>
          <w:b/>
          <w:spacing w:val="6"/>
          <w:sz w:val="24"/>
          <w:szCs w:val="24"/>
          <w:lang w:val="fr-FR"/>
        </w:rPr>
        <w:t>2</w:t>
      </w:r>
      <w:r>
        <w:rPr>
          <w:b/>
          <w:spacing w:val="6"/>
          <w:sz w:val="24"/>
          <w:szCs w:val="24"/>
          <w:lang w:val="fr-FR"/>
        </w:rPr>
        <w:t xml:space="preserve"> Analyser plus précisément l’activité « service client »</w:t>
      </w:r>
      <w:r w:rsidR="00B24B08" w:rsidRPr="00D7525D">
        <w:rPr>
          <w:b/>
          <w:spacing w:val="6"/>
          <w:sz w:val="24"/>
          <w:szCs w:val="24"/>
          <w:lang w:val="fr-FR"/>
        </w:rPr>
        <w:br/>
      </w:r>
      <w:r w:rsidR="003970FE" w:rsidRPr="003970FE">
        <w:rPr>
          <w:b/>
          <w:spacing w:val="6"/>
          <w:sz w:val="24"/>
          <w:szCs w:val="24"/>
          <w:lang w:val="fr-FR"/>
        </w:rPr>
        <w:t xml:space="preserve">2.3 Calculez, pour les </w:t>
      </w:r>
      <w:r w:rsidR="00952F4F">
        <w:rPr>
          <w:b/>
          <w:spacing w:val="6"/>
          <w:sz w:val="24"/>
          <w:szCs w:val="24"/>
          <w:lang w:val="fr-FR"/>
        </w:rPr>
        <w:t>6 prochains</w:t>
      </w:r>
      <w:r w:rsidR="003970FE" w:rsidRPr="003970FE">
        <w:rPr>
          <w:b/>
          <w:spacing w:val="6"/>
          <w:sz w:val="24"/>
          <w:szCs w:val="24"/>
          <w:lang w:val="fr-FR"/>
        </w:rPr>
        <w:t xml:space="preserve"> mois d’activité, le volume mensuel d’heures de</w:t>
      </w:r>
      <w:r w:rsidR="00952F4F">
        <w:rPr>
          <w:b/>
          <w:spacing w:val="6"/>
          <w:sz w:val="24"/>
          <w:szCs w:val="24"/>
          <w:lang w:val="fr-FR"/>
        </w:rPr>
        <w:t xml:space="preserve"> </w:t>
      </w:r>
      <w:r w:rsidR="003970FE" w:rsidRPr="003970FE">
        <w:rPr>
          <w:b/>
          <w:spacing w:val="6"/>
          <w:sz w:val="24"/>
          <w:szCs w:val="24"/>
          <w:lang w:val="fr-FR"/>
        </w:rPr>
        <w:t xml:space="preserve">travail nécessaires pour assurer le fonctionnement optimal du </w:t>
      </w:r>
      <w:r w:rsidR="00952F4F">
        <w:rPr>
          <w:b/>
          <w:spacing w:val="6"/>
          <w:sz w:val="24"/>
          <w:szCs w:val="24"/>
          <w:lang w:val="fr-FR"/>
        </w:rPr>
        <w:t>caveau</w:t>
      </w:r>
      <w:r w:rsidR="003970FE" w:rsidRPr="003970FE">
        <w:rPr>
          <w:b/>
          <w:spacing w:val="6"/>
          <w:sz w:val="24"/>
          <w:szCs w:val="24"/>
          <w:lang w:val="fr-FR"/>
        </w:rPr>
        <w:t xml:space="preserve"> Déduisez le nombre de vendeurs nécessaires</w:t>
      </w:r>
      <w:r w:rsidR="00952F4F">
        <w:rPr>
          <w:b/>
          <w:spacing w:val="6"/>
          <w:sz w:val="24"/>
          <w:szCs w:val="24"/>
          <w:lang w:val="fr-FR"/>
        </w:rPr>
        <w:t xml:space="preserve"> pour chaque mois</w:t>
      </w:r>
      <w:r w:rsidR="003970FE" w:rsidRPr="003970FE">
        <w:rPr>
          <w:b/>
          <w:spacing w:val="6"/>
          <w:sz w:val="24"/>
          <w:szCs w:val="24"/>
          <w:lang w:val="fr-FR"/>
        </w:rPr>
        <w:t>.</w:t>
      </w:r>
    </w:p>
    <w:p w14:paraId="50EC49E0" w14:textId="006CBA19" w:rsidR="00C515E9" w:rsidRDefault="00952F4F" w:rsidP="003970FE">
      <w:pPr>
        <w:rPr>
          <w:b/>
          <w:color w:val="50748F"/>
          <w:spacing w:val="6"/>
          <w:sz w:val="24"/>
          <w:szCs w:val="24"/>
          <w:lang w:val="fr-FR"/>
        </w:rPr>
      </w:pPr>
      <w:r>
        <w:rPr>
          <w:b/>
          <w:spacing w:val="6"/>
          <w:sz w:val="24"/>
          <w:szCs w:val="24"/>
          <w:lang w:val="fr-FR"/>
        </w:rPr>
        <w:t xml:space="preserve">2.4 Proposez toute solution managériale à Mme </w:t>
      </w:r>
      <w:proofErr w:type="spellStart"/>
      <w:r>
        <w:rPr>
          <w:b/>
          <w:spacing w:val="6"/>
          <w:sz w:val="24"/>
          <w:szCs w:val="24"/>
          <w:lang w:val="fr-FR"/>
        </w:rPr>
        <w:t>Lemarchal</w:t>
      </w:r>
      <w:proofErr w:type="spellEnd"/>
      <w:r>
        <w:rPr>
          <w:b/>
          <w:spacing w:val="6"/>
          <w:sz w:val="24"/>
          <w:szCs w:val="24"/>
          <w:lang w:val="fr-FR"/>
        </w:rPr>
        <w:t xml:space="preserve"> permettant de répondre aux besoins et </w:t>
      </w:r>
      <w:proofErr w:type="spellStart"/>
      <w:r>
        <w:rPr>
          <w:b/>
          <w:spacing w:val="6"/>
          <w:sz w:val="24"/>
          <w:szCs w:val="24"/>
          <w:lang w:val="fr-FR"/>
        </w:rPr>
        <w:t>a</w:t>
      </w:r>
      <w:proofErr w:type="spellEnd"/>
      <w:r>
        <w:rPr>
          <w:b/>
          <w:spacing w:val="6"/>
          <w:sz w:val="24"/>
          <w:szCs w:val="24"/>
          <w:lang w:val="fr-FR"/>
        </w:rPr>
        <w:t xml:space="preserve"> ses attentes en matière de qualité de conseil.</w:t>
      </w:r>
    </w:p>
    <w:p w14:paraId="54CA96C9" w14:textId="7B077881" w:rsidR="00C515E9" w:rsidRDefault="00C515E9" w:rsidP="001B0BFC">
      <w:pPr>
        <w:rPr>
          <w:b/>
          <w:color w:val="50748F"/>
          <w:spacing w:val="6"/>
          <w:sz w:val="24"/>
          <w:szCs w:val="24"/>
          <w:lang w:val="fr-FR"/>
        </w:rPr>
      </w:pPr>
    </w:p>
    <w:p w14:paraId="68A6E4BF" w14:textId="65A26533" w:rsidR="00C515E9" w:rsidRDefault="00C515E9" w:rsidP="001B0BFC">
      <w:pPr>
        <w:rPr>
          <w:b/>
          <w:color w:val="50748F"/>
          <w:spacing w:val="6"/>
          <w:sz w:val="24"/>
          <w:szCs w:val="24"/>
          <w:lang w:val="fr-FR"/>
        </w:rPr>
      </w:pPr>
    </w:p>
    <w:p w14:paraId="2211525C" w14:textId="0D915E6E" w:rsidR="00C515E9" w:rsidRDefault="00C515E9" w:rsidP="001B0BFC">
      <w:pPr>
        <w:rPr>
          <w:b/>
          <w:color w:val="50748F"/>
          <w:spacing w:val="6"/>
          <w:sz w:val="24"/>
          <w:szCs w:val="24"/>
          <w:lang w:val="fr-FR"/>
        </w:rPr>
      </w:pPr>
    </w:p>
    <w:p w14:paraId="1CE04E9F" w14:textId="6434E720" w:rsidR="00C515E9" w:rsidRDefault="00C515E9" w:rsidP="001B0BFC">
      <w:pPr>
        <w:rPr>
          <w:b/>
          <w:color w:val="50748F"/>
          <w:spacing w:val="6"/>
          <w:sz w:val="24"/>
          <w:szCs w:val="24"/>
          <w:lang w:val="fr-FR"/>
        </w:rPr>
      </w:pPr>
    </w:p>
    <w:p w14:paraId="5C93ADC2" w14:textId="287DE456" w:rsidR="00C515E9" w:rsidRDefault="00C515E9" w:rsidP="001B0BFC">
      <w:pPr>
        <w:rPr>
          <w:b/>
          <w:color w:val="50748F"/>
          <w:spacing w:val="6"/>
          <w:sz w:val="24"/>
          <w:szCs w:val="24"/>
          <w:lang w:val="fr-FR"/>
        </w:rPr>
      </w:pPr>
    </w:p>
    <w:p w14:paraId="00AD9090" w14:textId="1D8F8535" w:rsidR="00C515E9" w:rsidRDefault="00C515E9" w:rsidP="001B0BFC">
      <w:pPr>
        <w:rPr>
          <w:b/>
          <w:color w:val="50748F"/>
          <w:spacing w:val="6"/>
          <w:sz w:val="24"/>
          <w:szCs w:val="24"/>
          <w:lang w:val="fr-FR"/>
        </w:rPr>
      </w:pPr>
    </w:p>
    <w:p w14:paraId="25F61221" w14:textId="6C225317" w:rsidR="00C515E9" w:rsidRDefault="00C515E9" w:rsidP="001B0BFC">
      <w:pPr>
        <w:rPr>
          <w:b/>
          <w:color w:val="50748F"/>
          <w:spacing w:val="6"/>
          <w:sz w:val="24"/>
          <w:szCs w:val="24"/>
          <w:lang w:val="fr-FR"/>
        </w:rPr>
      </w:pPr>
    </w:p>
    <w:p w14:paraId="7BDA8C68" w14:textId="0A495B5C" w:rsidR="00C515E9" w:rsidRDefault="00C515E9" w:rsidP="001B0BFC">
      <w:pPr>
        <w:rPr>
          <w:b/>
          <w:color w:val="50748F"/>
          <w:spacing w:val="6"/>
          <w:sz w:val="24"/>
          <w:szCs w:val="24"/>
          <w:lang w:val="fr-FR"/>
        </w:rPr>
      </w:pPr>
    </w:p>
    <w:p w14:paraId="3B42895A" w14:textId="029C0CA1" w:rsidR="00C515E9" w:rsidRDefault="00C515E9" w:rsidP="001B0BFC">
      <w:pPr>
        <w:rPr>
          <w:b/>
          <w:color w:val="50748F"/>
          <w:spacing w:val="6"/>
          <w:sz w:val="24"/>
          <w:szCs w:val="24"/>
          <w:lang w:val="fr-FR"/>
        </w:rPr>
      </w:pPr>
    </w:p>
    <w:p w14:paraId="379D222E" w14:textId="22350034" w:rsidR="00C515E9" w:rsidRDefault="00C515E9" w:rsidP="001B0BFC">
      <w:pPr>
        <w:rPr>
          <w:b/>
          <w:color w:val="50748F"/>
          <w:spacing w:val="6"/>
          <w:sz w:val="24"/>
          <w:szCs w:val="24"/>
          <w:lang w:val="fr-FR"/>
        </w:rPr>
      </w:pPr>
    </w:p>
    <w:p w14:paraId="18EFE0AB" w14:textId="66E4109B" w:rsidR="00CC4F09" w:rsidRPr="00E90BDE" w:rsidRDefault="00E90BDE" w:rsidP="001B0BFC">
      <w:pPr>
        <w:jc w:val="both"/>
        <w:rPr>
          <w:rFonts w:ascii="Tahoma" w:hAnsi="Tahoma"/>
          <w:b/>
          <w:color w:val="000000"/>
          <w:sz w:val="28"/>
          <w:szCs w:val="28"/>
          <w:lang w:val="fr-FR"/>
        </w:rPr>
      </w:pPr>
      <w:r w:rsidRPr="00E90BDE">
        <w:rPr>
          <w:rFonts w:ascii="Tahoma" w:hAnsi="Tahoma"/>
          <w:b/>
          <w:color w:val="000000"/>
          <w:sz w:val="28"/>
          <w:szCs w:val="28"/>
          <w:lang w:val="fr-FR"/>
        </w:rPr>
        <w:lastRenderedPageBreak/>
        <w:t xml:space="preserve">DOSSIER </w:t>
      </w:r>
      <w:r>
        <w:rPr>
          <w:rFonts w:ascii="Tahoma" w:hAnsi="Tahoma"/>
          <w:b/>
          <w:color w:val="000000"/>
          <w:sz w:val="28"/>
          <w:szCs w:val="28"/>
          <w:lang w:val="fr-FR"/>
        </w:rPr>
        <w:t>3</w:t>
      </w:r>
      <w:r w:rsidRPr="00E90BDE">
        <w:rPr>
          <w:rFonts w:ascii="Tahoma" w:hAnsi="Tahoma"/>
          <w:b/>
          <w:color w:val="000000"/>
          <w:sz w:val="28"/>
          <w:szCs w:val="28"/>
          <w:lang w:val="fr-FR"/>
        </w:rPr>
        <w:t xml:space="preserve"> : </w:t>
      </w:r>
      <w:r w:rsidR="00657B6C">
        <w:rPr>
          <w:rFonts w:ascii="Tahoma" w:hAnsi="Tahoma"/>
          <w:b/>
          <w:color w:val="000000"/>
          <w:sz w:val="28"/>
          <w:szCs w:val="28"/>
          <w:lang w:val="fr-FR"/>
        </w:rPr>
        <w:t>Faites le planning de l’équipe commerciale</w:t>
      </w:r>
    </w:p>
    <w:p w14:paraId="5230766F" w14:textId="3E3DFCED" w:rsidR="009953A7" w:rsidRPr="00941C33" w:rsidRDefault="006E7134" w:rsidP="00CC4F09">
      <w:pPr>
        <w:spacing w:before="144" w:line="528" w:lineRule="exact"/>
        <w:rPr>
          <w:b/>
          <w:spacing w:val="-4"/>
          <w:w w:val="120"/>
          <w:sz w:val="28"/>
          <w:szCs w:val="28"/>
          <w:lang w:val="fr-FR"/>
        </w:rPr>
      </w:pPr>
      <w:r w:rsidRPr="00941C33">
        <w:rPr>
          <w:b/>
          <w:spacing w:val="-4"/>
          <w:sz w:val="28"/>
          <w:szCs w:val="28"/>
          <w:lang w:val="fr-FR"/>
        </w:rPr>
        <w:t xml:space="preserve">Annexes </w:t>
      </w:r>
      <w:r w:rsidR="00FF032E">
        <w:rPr>
          <w:b/>
          <w:spacing w:val="-4"/>
          <w:sz w:val="28"/>
          <w:szCs w:val="28"/>
          <w:lang w:val="fr-FR"/>
        </w:rPr>
        <w:t>4,</w:t>
      </w:r>
      <w:r w:rsidR="00430AF5">
        <w:rPr>
          <w:b/>
          <w:spacing w:val="-4"/>
          <w:sz w:val="28"/>
          <w:szCs w:val="28"/>
          <w:lang w:val="fr-FR"/>
        </w:rPr>
        <w:t>6</w:t>
      </w:r>
    </w:p>
    <w:p w14:paraId="534A2E98" w14:textId="4A6F021F" w:rsidR="00D7525D" w:rsidRDefault="00C515E9" w:rsidP="00C515E9">
      <w:pPr>
        <w:spacing w:before="72" w:line="278" w:lineRule="auto"/>
        <w:ind w:right="144" w:firstLine="9"/>
        <w:rPr>
          <w:b/>
          <w:spacing w:val="6"/>
          <w:sz w:val="24"/>
          <w:szCs w:val="24"/>
          <w:lang w:val="fr-FR"/>
        </w:rPr>
      </w:pPr>
      <w:r>
        <w:rPr>
          <w:b/>
          <w:spacing w:val="6"/>
          <w:sz w:val="24"/>
          <w:szCs w:val="24"/>
          <w:lang w:val="fr-FR"/>
        </w:rPr>
        <w:t xml:space="preserve">Afin de garantir le meilleur accueil aux clients, Mme </w:t>
      </w:r>
      <w:proofErr w:type="spellStart"/>
      <w:r>
        <w:rPr>
          <w:b/>
          <w:spacing w:val="6"/>
          <w:sz w:val="24"/>
          <w:szCs w:val="24"/>
          <w:lang w:val="fr-FR"/>
        </w:rPr>
        <w:t>Lemarchal</w:t>
      </w:r>
      <w:proofErr w:type="spellEnd"/>
      <w:r>
        <w:rPr>
          <w:b/>
          <w:spacing w:val="6"/>
          <w:sz w:val="24"/>
          <w:szCs w:val="24"/>
          <w:lang w:val="fr-FR"/>
        </w:rPr>
        <w:t xml:space="preserve"> a défini de nouvelles contraintes concernant le planning de présence de l’équipe. Elle a également</w:t>
      </w:r>
      <w:r w:rsidR="00657B6C" w:rsidRPr="009C00EF">
        <w:rPr>
          <w:b/>
          <w:spacing w:val="6"/>
          <w:sz w:val="24"/>
          <w:szCs w:val="24"/>
          <w:lang w:val="fr-FR"/>
        </w:rPr>
        <w:t xml:space="preserve"> recruté Anaïs, </w:t>
      </w:r>
      <w:r w:rsidR="00F474EC">
        <w:rPr>
          <w:b/>
          <w:spacing w:val="6"/>
          <w:sz w:val="24"/>
          <w:szCs w:val="24"/>
          <w:lang w:val="fr-FR"/>
        </w:rPr>
        <w:t>en contrat de professionnalisation</w:t>
      </w:r>
      <w:r w:rsidR="00657B6C" w:rsidRPr="009C00EF">
        <w:rPr>
          <w:b/>
          <w:spacing w:val="6"/>
          <w:sz w:val="24"/>
          <w:szCs w:val="24"/>
          <w:lang w:val="fr-FR"/>
        </w:rPr>
        <w:t>. Elle rejoint l’équipe commerciale comme vendeuse</w:t>
      </w:r>
      <w:r w:rsidR="00F474EC">
        <w:rPr>
          <w:b/>
          <w:spacing w:val="6"/>
          <w:sz w:val="24"/>
          <w:szCs w:val="24"/>
          <w:lang w:val="fr-FR"/>
        </w:rPr>
        <w:t xml:space="preserve"> conseil</w:t>
      </w:r>
      <w:r w:rsidR="00657B6C" w:rsidRPr="009C00EF">
        <w:rPr>
          <w:b/>
          <w:spacing w:val="6"/>
          <w:sz w:val="24"/>
          <w:szCs w:val="24"/>
          <w:lang w:val="fr-FR"/>
        </w:rPr>
        <w:t>.</w:t>
      </w:r>
      <w:r w:rsidR="00297575">
        <w:rPr>
          <w:b/>
          <w:spacing w:val="6"/>
          <w:sz w:val="24"/>
          <w:szCs w:val="24"/>
          <w:lang w:val="fr-FR"/>
        </w:rPr>
        <w:t xml:space="preserve"> </w:t>
      </w:r>
      <w:r w:rsidR="00C4180F">
        <w:rPr>
          <w:b/>
          <w:spacing w:val="6"/>
          <w:sz w:val="24"/>
          <w:szCs w:val="24"/>
          <w:lang w:val="fr-FR"/>
        </w:rPr>
        <w:t xml:space="preserve"> </w:t>
      </w:r>
      <w:r w:rsidR="004C6D93">
        <w:rPr>
          <w:b/>
          <w:spacing w:val="6"/>
          <w:sz w:val="24"/>
          <w:szCs w:val="24"/>
          <w:lang w:val="fr-FR"/>
        </w:rPr>
        <w:t xml:space="preserve">Son contrat de </w:t>
      </w:r>
      <w:r w:rsidR="00F474EC">
        <w:rPr>
          <w:b/>
          <w:spacing w:val="6"/>
          <w:sz w:val="24"/>
          <w:szCs w:val="24"/>
          <w:lang w:val="fr-FR"/>
        </w:rPr>
        <w:t>professionnalisation</w:t>
      </w:r>
      <w:r w:rsidR="004C6D93">
        <w:rPr>
          <w:b/>
          <w:spacing w:val="6"/>
          <w:sz w:val="24"/>
          <w:szCs w:val="24"/>
          <w:lang w:val="fr-FR"/>
        </w:rPr>
        <w:t xml:space="preserve"> prévoit une durée hebdomadaire de travail de 2</w:t>
      </w:r>
      <w:r w:rsidR="00F474EC">
        <w:rPr>
          <w:b/>
          <w:spacing w:val="6"/>
          <w:sz w:val="24"/>
          <w:szCs w:val="24"/>
          <w:lang w:val="fr-FR"/>
        </w:rPr>
        <w:t>1</w:t>
      </w:r>
      <w:r w:rsidR="004C6D93">
        <w:rPr>
          <w:b/>
          <w:spacing w:val="6"/>
          <w:sz w:val="24"/>
          <w:szCs w:val="24"/>
          <w:lang w:val="fr-FR"/>
        </w:rPr>
        <w:t>h</w:t>
      </w:r>
      <w:r w:rsidR="004C6D93">
        <w:rPr>
          <w:b/>
          <w:spacing w:val="6"/>
          <w:sz w:val="24"/>
          <w:szCs w:val="24"/>
          <w:lang w:val="fr-FR"/>
        </w:rPr>
        <w:br/>
      </w:r>
      <w:r>
        <w:rPr>
          <w:b/>
          <w:spacing w:val="6"/>
          <w:sz w:val="24"/>
          <w:szCs w:val="24"/>
          <w:lang w:val="fr-FR"/>
        </w:rPr>
        <w:t xml:space="preserve">3.1 </w:t>
      </w:r>
      <w:r w:rsidR="00657B6C" w:rsidRPr="009C00EF">
        <w:rPr>
          <w:b/>
          <w:spacing w:val="6"/>
          <w:sz w:val="24"/>
          <w:szCs w:val="24"/>
          <w:lang w:val="fr-FR"/>
        </w:rPr>
        <w:t xml:space="preserve">Etablissez le planning de </w:t>
      </w:r>
      <w:r w:rsidR="009C00EF" w:rsidRPr="009C00EF">
        <w:rPr>
          <w:b/>
          <w:spacing w:val="6"/>
          <w:sz w:val="24"/>
          <w:szCs w:val="24"/>
          <w:lang w:val="fr-FR"/>
        </w:rPr>
        <w:t xml:space="preserve">l’équipe commerciale, sachant qu’Anaïs sera en formation pendant un mois, le lundi et </w:t>
      </w:r>
      <w:r>
        <w:rPr>
          <w:b/>
          <w:spacing w:val="6"/>
          <w:sz w:val="24"/>
          <w:szCs w:val="24"/>
          <w:lang w:val="fr-FR"/>
        </w:rPr>
        <w:t xml:space="preserve">le </w:t>
      </w:r>
      <w:r w:rsidR="009C00EF" w:rsidRPr="009C00EF">
        <w:rPr>
          <w:b/>
          <w:spacing w:val="6"/>
          <w:sz w:val="24"/>
          <w:szCs w:val="24"/>
          <w:lang w:val="fr-FR"/>
        </w:rPr>
        <w:t>mardi.</w:t>
      </w:r>
    </w:p>
    <w:p w14:paraId="7D9D1362" w14:textId="75D8B8A7" w:rsidR="00C515E9" w:rsidRDefault="00C515E9" w:rsidP="00C515E9">
      <w:pPr>
        <w:spacing w:before="72" w:line="278" w:lineRule="auto"/>
        <w:ind w:right="144" w:firstLine="9"/>
        <w:rPr>
          <w:b/>
          <w:spacing w:val="6"/>
          <w:sz w:val="24"/>
          <w:szCs w:val="24"/>
          <w:lang w:val="fr-FR"/>
        </w:rPr>
      </w:pPr>
      <w:r>
        <w:rPr>
          <w:b/>
          <w:spacing w:val="6"/>
          <w:sz w:val="24"/>
          <w:szCs w:val="24"/>
          <w:lang w:val="fr-FR"/>
        </w:rPr>
        <w:t xml:space="preserve">3.2 Suggérez, si nécessaire toute solution managériale susceptible de répondre aux nécessités de qualité de service attendues par Mme </w:t>
      </w:r>
      <w:proofErr w:type="spellStart"/>
      <w:r>
        <w:rPr>
          <w:b/>
          <w:spacing w:val="6"/>
          <w:sz w:val="24"/>
          <w:szCs w:val="24"/>
          <w:lang w:val="fr-FR"/>
        </w:rPr>
        <w:t>Lemarchal</w:t>
      </w:r>
      <w:proofErr w:type="spellEnd"/>
      <w:r>
        <w:rPr>
          <w:b/>
          <w:spacing w:val="6"/>
          <w:sz w:val="24"/>
          <w:szCs w:val="24"/>
          <w:lang w:val="fr-FR"/>
        </w:rPr>
        <w:t>.</w:t>
      </w:r>
    </w:p>
    <w:p w14:paraId="1630CF23" w14:textId="77777777" w:rsidR="00C515E9" w:rsidRPr="00C515E9" w:rsidRDefault="00C515E9" w:rsidP="00C515E9">
      <w:pPr>
        <w:spacing w:before="72" w:line="278" w:lineRule="auto"/>
        <w:ind w:right="144" w:firstLine="9"/>
        <w:rPr>
          <w:b/>
          <w:spacing w:val="6"/>
          <w:sz w:val="24"/>
          <w:szCs w:val="24"/>
          <w:lang w:val="fr-FR"/>
        </w:rPr>
      </w:pPr>
    </w:p>
    <w:p w14:paraId="45CD95F8" w14:textId="77777777" w:rsidR="00C515E9" w:rsidRDefault="00C515E9" w:rsidP="00C515E9">
      <w:pPr>
        <w:spacing w:before="72" w:line="278" w:lineRule="auto"/>
        <w:ind w:left="576" w:right="144"/>
        <w:jc w:val="center"/>
        <w:rPr>
          <w:b/>
          <w:color w:val="000000"/>
          <w:spacing w:val="-6"/>
          <w:sz w:val="24"/>
          <w:szCs w:val="24"/>
          <w:lang w:val="fr-FR"/>
        </w:rPr>
      </w:pPr>
      <w:r>
        <w:rPr>
          <w:b/>
          <w:color w:val="000000"/>
          <w:spacing w:val="-6"/>
          <w:sz w:val="24"/>
          <w:szCs w:val="24"/>
          <w:lang w:val="fr-FR"/>
        </w:rPr>
        <w:t>Barème indicatif</w:t>
      </w:r>
    </w:p>
    <w:p w14:paraId="4237411E" w14:textId="7A288A47" w:rsidR="00DA4BC6" w:rsidRDefault="00DA4BC6" w:rsidP="00C515E9">
      <w:pPr>
        <w:spacing w:before="72" w:line="278" w:lineRule="auto"/>
        <w:ind w:right="144"/>
        <w:rPr>
          <w:b/>
          <w:color w:val="000000"/>
          <w:spacing w:val="-6"/>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1274"/>
        <w:gridCol w:w="1776"/>
      </w:tblGrid>
      <w:tr w:rsidR="00C515E9" w:rsidRPr="00C515E9" w14:paraId="60AE1C2E" w14:textId="77777777" w:rsidTr="00352CFE">
        <w:trPr>
          <w:trHeight w:val="275"/>
          <w:jc w:val="center"/>
        </w:trPr>
        <w:tc>
          <w:tcPr>
            <w:tcW w:w="1274" w:type="dxa"/>
            <w:tcBorders>
              <w:top w:val="single" w:sz="4" w:space="0" w:color="000000"/>
              <w:left w:val="single" w:sz="8" w:space="0" w:color="000000"/>
              <w:bottom w:val="single" w:sz="4" w:space="0" w:color="000000"/>
              <w:right w:val="single" w:sz="8" w:space="0" w:color="000000"/>
            </w:tcBorders>
          </w:tcPr>
          <w:p w14:paraId="473E5FFD" w14:textId="77777777"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Dossier 1</w:t>
            </w:r>
          </w:p>
        </w:tc>
        <w:tc>
          <w:tcPr>
            <w:tcW w:w="1776" w:type="dxa"/>
            <w:tcBorders>
              <w:top w:val="single" w:sz="4" w:space="0" w:color="000000"/>
              <w:left w:val="single" w:sz="8" w:space="0" w:color="000000"/>
              <w:bottom w:val="single" w:sz="4" w:space="0" w:color="000000"/>
              <w:right w:val="single" w:sz="8" w:space="0" w:color="000000"/>
            </w:tcBorders>
          </w:tcPr>
          <w:p w14:paraId="3EF53990" w14:textId="4CAFF169"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2</w:t>
            </w:r>
            <w:r w:rsidR="00E527F6">
              <w:rPr>
                <w:b/>
                <w:color w:val="000000"/>
                <w:spacing w:val="-6"/>
                <w:sz w:val="24"/>
                <w:szCs w:val="24"/>
                <w:lang w:val="fr-FR"/>
              </w:rPr>
              <w:t>5</w:t>
            </w:r>
            <w:r w:rsidRPr="00C515E9">
              <w:rPr>
                <w:b/>
                <w:color w:val="000000"/>
                <w:spacing w:val="-6"/>
                <w:sz w:val="24"/>
                <w:szCs w:val="24"/>
                <w:lang w:val="fr-FR"/>
              </w:rPr>
              <w:t xml:space="preserve"> points</w:t>
            </w:r>
          </w:p>
        </w:tc>
      </w:tr>
      <w:tr w:rsidR="00C515E9" w:rsidRPr="00C515E9" w14:paraId="5F764081" w14:textId="77777777" w:rsidTr="00352CFE">
        <w:trPr>
          <w:trHeight w:val="275"/>
          <w:jc w:val="center"/>
        </w:trPr>
        <w:tc>
          <w:tcPr>
            <w:tcW w:w="1274" w:type="dxa"/>
            <w:tcBorders>
              <w:top w:val="single" w:sz="4" w:space="0" w:color="000000"/>
              <w:left w:val="single" w:sz="8" w:space="0" w:color="000000"/>
              <w:bottom w:val="single" w:sz="4" w:space="0" w:color="000000"/>
              <w:right w:val="single" w:sz="8" w:space="0" w:color="000000"/>
            </w:tcBorders>
          </w:tcPr>
          <w:p w14:paraId="127C0CDF" w14:textId="77777777"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Dossier 2</w:t>
            </w:r>
          </w:p>
        </w:tc>
        <w:tc>
          <w:tcPr>
            <w:tcW w:w="1776" w:type="dxa"/>
            <w:tcBorders>
              <w:top w:val="single" w:sz="4" w:space="0" w:color="000000"/>
              <w:left w:val="single" w:sz="8" w:space="0" w:color="000000"/>
              <w:bottom w:val="single" w:sz="4" w:space="0" w:color="000000"/>
              <w:right w:val="single" w:sz="8" w:space="0" w:color="000000"/>
            </w:tcBorders>
          </w:tcPr>
          <w:p w14:paraId="3C0679AA" w14:textId="1E845B0C"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2</w:t>
            </w:r>
            <w:r w:rsidR="00E527F6">
              <w:rPr>
                <w:b/>
                <w:color w:val="000000"/>
                <w:spacing w:val="-6"/>
                <w:sz w:val="24"/>
                <w:szCs w:val="24"/>
                <w:lang w:val="fr-FR"/>
              </w:rPr>
              <w:t>2</w:t>
            </w:r>
            <w:r w:rsidRPr="00C515E9">
              <w:rPr>
                <w:b/>
                <w:color w:val="000000"/>
                <w:spacing w:val="-6"/>
                <w:sz w:val="24"/>
                <w:szCs w:val="24"/>
                <w:lang w:val="fr-FR"/>
              </w:rPr>
              <w:t xml:space="preserve"> points</w:t>
            </w:r>
          </w:p>
        </w:tc>
      </w:tr>
      <w:tr w:rsidR="00C515E9" w:rsidRPr="00C515E9" w14:paraId="3A1D58B1" w14:textId="77777777" w:rsidTr="00352CFE">
        <w:trPr>
          <w:trHeight w:val="275"/>
          <w:jc w:val="center"/>
        </w:trPr>
        <w:tc>
          <w:tcPr>
            <w:tcW w:w="1274" w:type="dxa"/>
            <w:tcBorders>
              <w:top w:val="single" w:sz="4" w:space="0" w:color="000000"/>
              <w:left w:val="single" w:sz="8" w:space="0" w:color="000000"/>
              <w:bottom w:val="single" w:sz="4" w:space="0" w:color="000000"/>
              <w:right w:val="single" w:sz="8" w:space="0" w:color="000000"/>
            </w:tcBorders>
          </w:tcPr>
          <w:p w14:paraId="56957538" w14:textId="77777777"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Dossier 3</w:t>
            </w:r>
          </w:p>
        </w:tc>
        <w:tc>
          <w:tcPr>
            <w:tcW w:w="1776" w:type="dxa"/>
            <w:tcBorders>
              <w:top w:val="single" w:sz="4" w:space="0" w:color="000000"/>
              <w:left w:val="single" w:sz="8" w:space="0" w:color="000000"/>
              <w:bottom w:val="single" w:sz="4" w:space="0" w:color="000000"/>
              <w:right w:val="single" w:sz="8" w:space="0" w:color="000000"/>
            </w:tcBorders>
          </w:tcPr>
          <w:p w14:paraId="3EBED5D0" w14:textId="045F2FCD"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2</w:t>
            </w:r>
            <w:r>
              <w:rPr>
                <w:b/>
                <w:color w:val="000000"/>
                <w:spacing w:val="-6"/>
                <w:sz w:val="24"/>
                <w:szCs w:val="24"/>
                <w:lang w:val="fr-FR"/>
              </w:rPr>
              <w:t>5</w:t>
            </w:r>
            <w:r w:rsidRPr="00C515E9">
              <w:rPr>
                <w:b/>
                <w:color w:val="000000"/>
                <w:spacing w:val="-6"/>
                <w:sz w:val="24"/>
                <w:szCs w:val="24"/>
                <w:lang w:val="fr-FR"/>
              </w:rPr>
              <w:t xml:space="preserve"> points</w:t>
            </w:r>
          </w:p>
        </w:tc>
      </w:tr>
      <w:tr w:rsidR="00C515E9" w:rsidRPr="00C515E9" w14:paraId="50185E81" w14:textId="77777777" w:rsidTr="00352CFE">
        <w:trPr>
          <w:trHeight w:val="285"/>
          <w:jc w:val="center"/>
        </w:trPr>
        <w:tc>
          <w:tcPr>
            <w:tcW w:w="1274" w:type="dxa"/>
            <w:tcBorders>
              <w:top w:val="single" w:sz="4" w:space="0" w:color="000000"/>
              <w:left w:val="single" w:sz="8" w:space="0" w:color="000000"/>
              <w:bottom w:val="single" w:sz="8" w:space="0" w:color="000000"/>
              <w:right w:val="single" w:sz="8" w:space="0" w:color="000000"/>
            </w:tcBorders>
          </w:tcPr>
          <w:p w14:paraId="12E046C2" w14:textId="77777777"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Forme</w:t>
            </w:r>
          </w:p>
        </w:tc>
        <w:tc>
          <w:tcPr>
            <w:tcW w:w="1776" w:type="dxa"/>
            <w:tcBorders>
              <w:top w:val="single" w:sz="4" w:space="0" w:color="000000"/>
              <w:left w:val="single" w:sz="8" w:space="0" w:color="000000"/>
              <w:bottom w:val="single" w:sz="8" w:space="0" w:color="000000"/>
              <w:right w:val="single" w:sz="8" w:space="0" w:color="000000"/>
            </w:tcBorders>
          </w:tcPr>
          <w:p w14:paraId="41074CC1" w14:textId="77777777"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3 points</w:t>
            </w:r>
          </w:p>
        </w:tc>
      </w:tr>
      <w:tr w:rsidR="00C515E9" w:rsidRPr="00C515E9" w14:paraId="07935C0B" w14:textId="77777777" w:rsidTr="00352CFE">
        <w:trPr>
          <w:trHeight w:val="277"/>
          <w:jc w:val="center"/>
        </w:trPr>
        <w:tc>
          <w:tcPr>
            <w:tcW w:w="1274" w:type="dxa"/>
            <w:tcBorders>
              <w:top w:val="single" w:sz="8" w:space="0" w:color="000000"/>
              <w:left w:val="single" w:sz="8" w:space="0" w:color="000000"/>
              <w:bottom w:val="single" w:sz="8" w:space="0" w:color="000000"/>
              <w:right w:val="single" w:sz="8" w:space="0" w:color="000000"/>
            </w:tcBorders>
          </w:tcPr>
          <w:p w14:paraId="51EE6543" w14:textId="77777777"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TOTAL</w:t>
            </w:r>
          </w:p>
        </w:tc>
        <w:tc>
          <w:tcPr>
            <w:tcW w:w="1776" w:type="dxa"/>
            <w:tcBorders>
              <w:top w:val="single" w:sz="8" w:space="0" w:color="000000"/>
              <w:left w:val="single" w:sz="8" w:space="0" w:color="000000"/>
              <w:bottom w:val="single" w:sz="8" w:space="0" w:color="000000"/>
              <w:right w:val="single" w:sz="8" w:space="0" w:color="000000"/>
            </w:tcBorders>
          </w:tcPr>
          <w:p w14:paraId="41AF927B" w14:textId="77777777" w:rsidR="00C515E9" w:rsidRPr="00C515E9" w:rsidRDefault="00C515E9" w:rsidP="00C515E9">
            <w:pPr>
              <w:spacing w:before="72" w:line="278" w:lineRule="auto"/>
              <w:ind w:right="144"/>
              <w:rPr>
                <w:b/>
                <w:color w:val="000000"/>
                <w:spacing w:val="-6"/>
                <w:sz w:val="24"/>
                <w:szCs w:val="24"/>
                <w:lang w:val="fr-FR"/>
              </w:rPr>
            </w:pPr>
            <w:r w:rsidRPr="00C515E9">
              <w:rPr>
                <w:b/>
                <w:color w:val="000000"/>
                <w:spacing w:val="-6"/>
                <w:sz w:val="24"/>
                <w:szCs w:val="24"/>
                <w:lang w:val="fr-FR"/>
              </w:rPr>
              <w:t>75 points</w:t>
            </w:r>
          </w:p>
        </w:tc>
      </w:tr>
    </w:tbl>
    <w:p w14:paraId="6626E433" w14:textId="3A01A6F2" w:rsidR="009C00EF" w:rsidRDefault="009C00EF" w:rsidP="00C4180F">
      <w:pPr>
        <w:spacing w:before="72" w:line="278" w:lineRule="auto"/>
        <w:ind w:right="144"/>
        <w:rPr>
          <w:b/>
          <w:color w:val="000000"/>
          <w:spacing w:val="-6"/>
          <w:sz w:val="24"/>
          <w:szCs w:val="24"/>
          <w:lang w:val="fr-FR"/>
        </w:rPr>
      </w:pPr>
    </w:p>
    <w:p w14:paraId="6C6E65D5" w14:textId="320D1BE0" w:rsidR="00C515E9" w:rsidRDefault="00C515E9">
      <w:pPr>
        <w:rPr>
          <w:b/>
          <w:color w:val="000000"/>
          <w:spacing w:val="-6"/>
          <w:sz w:val="24"/>
          <w:szCs w:val="24"/>
          <w:lang w:val="fr-FR"/>
        </w:rPr>
      </w:pPr>
      <w:r>
        <w:rPr>
          <w:b/>
          <w:color w:val="000000"/>
          <w:spacing w:val="-6"/>
          <w:sz w:val="24"/>
          <w:szCs w:val="24"/>
          <w:lang w:val="fr-FR"/>
        </w:rPr>
        <w:br w:type="page"/>
      </w:r>
    </w:p>
    <w:p w14:paraId="3BF33BCA" w14:textId="77777777" w:rsidR="0073385F" w:rsidRDefault="0073385F" w:rsidP="00C4180F">
      <w:pPr>
        <w:spacing w:before="72" w:line="278" w:lineRule="auto"/>
        <w:ind w:right="144"/>
        <w:rPr>
          <w:b/>
          <w:color w:val="000000"/>
          <w:spacing w:val="-6"/>
          <w:sz w:val="24"/>
          <w:szCs w:val="24"/>
          <w:lang w:val="fr-FR"/>
        </w:rPr>
      </w:pPr>
    </w:p>
    <w:p w14:paraId="54163FB8" w14:textId="58C5D6F2" w:rsidR="00DA4BC6" w:rsidRDefault="00DA4BC6" w:rsidP="00D7525D">
      <w:pPr>
        <w:spacing w:before="72" w:line="278" w:lineRule="auto"/>
        <w:ind w:left="576" w:right="144"/>
        <w:rPr>
          <w:b/>
          <w:color w:val="000000"/>
          <w:spacing w:val="-6"/>
          <w:sz w:val="28"/>
          <w:szCs w:val="28"/>
          <w:lang w:val="fr-FR"/>
        </w:rPr>
      </w:pPr>
      <w:r w:rsidRPr="006E6F6B">
        <w:rPr>
          <w:b/>
          <w:color w:val="000000"/>
          <w:spacing w:val="-6"/>
          <w:sz w:val="28"/>
          <w:szCs w:val="28"/>
          <w:lang w:val="fr-FR"/>
        </w:rPr>
        <w:t>Annexe 1</w:t>
      </w:r>
      <w:r w:rsidR="00C60AF8">
        <w:rPr>
          <w:b/>
          <w:color w:val="000000"/>
          <w:spacing w:val="-6"/>
          <w:sz w:val="28"/>
          <w:szCs w:val="28"/>
          <w:lang w:val="fr-FR"/>
        </w:rPr>
        <w:t xml:space="preserve"> : </w:t>
      </w:r>
      <w:r w:rsidR="00B86479">
        <w:rPr>
          <w:b/>
          <w:color w:val="000000"/>
          <w:spacing w:val="-6"/>
          <w:sz w:val="28"/>
          <w:szCs w:val="28"/>
          <w:lang w:val="fr-FR"/>
        </w:rPr>
        <w:t>L’organisation de la fête de la saint-</w:t>
      </w:r>
      <w:r w:rsidR="00381BC4">
        <w:rPr>
          <w:b/>
          <w:color w:val="000000"/>
          <w:spacing w:val="-6"/>
          <w:sz w:val="28"/>
          <w:szCs w:val="28"/>
          <w:lang w:val="fr-FR"/>
        </w:rPr>
        <w:t>Vincent</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6282"/>
        <w:gridCol w:w="1419"/>
        <w:gridCol w:w="1342"/>
      </w:tblGrid>
      <w:tr w:rsidR="00B86479" w14:paraId="70988F5D" w14:textId="77777777" w:rsidTr="00B86479">
        <w:trPr>
          <w:trHeight w:val="551"/>
        </w:trPr>
        <w:tc>
          <w:tcPr>
            <w:tcW w:w="807" w:type="dxa"/>
          </w:tcPr>
          <w:p w14:paraId="5C919CE6" w14:textId="77777777" w:rsidR="00B86479" w:rsidRDefault="00B86479" w:rsidP="00741B8E">
            <w:pPr>
              <w:pStyle w:val="TableParagraph"/>
              <w:spacing w:before="132"/>
              <w:ind w:left="49" w:right="40"/>
              <w:rPr>
                <w:sz w:val="24"/>
              </w:rPr>
            </w:pPr>
            <w:r>
              <w:rPr>
                <w:sz w:val="24"/>
              </w:rPr>
              <w:t>Tâche</w:t>
            </w:r>
          </w:p>
        </w:tc>
        <w:tc>
          <w:tcPr>
            <w:tcW w:w="6282" w:type="dxa"/>
          </w:tcPr>
          <w:p w14:paraId="593D184B" w14:textId="77777777" w:rsidR="00B86479" w:rsidRDefault="00B86479" w:rsidP="00741B8E">
            <w:pPr>
              <w:pStyle w:val="TableParagraph"/>
              <w:spacing w:before="132"/>
              <w:ind w:left="69"/>
              <w:jc w:val="left"/>
              <w:rPr>
                <w:sz w:val="24"/>
              </w:rPr>
            </w:pPr>
            <w:r>
              <w:rPr>
                <w:sz w:val="24"/>
              </w:rPr>
              <w:t>Description</w:t>
            </w:r>
          </w:p>
        </w:tc>
        <w:tc>
          <w:tcPr>
            <w:tcW w:w="1419" w:type="dxa"/>
          </w:tcPr>
          <w:p w14:paraId="6ACECC89" w14:textId="77777777" w:rsidR="00B86479" w:rsidRDefault="00B86479" w:rsidP="00741B8E">
            <w:pPr>
              <w:pStyle w:val="TableParagraph"/>
              <w:spacing w:line="276" w:lineRule="exact"/>
              <w:ind w:left="126" w:right="102" w:firstLine="86"/>
              <w:jc w:val="left"/>
              <w:rPr>
                <w:sz w:val="24"/>
              </w:rPr>
            </w:pPr>
          </w:p>
          <w:p w14:paraId="17D9CEF0" w14:textId="2CB22139" w:rsidR="00B86479" w:rsidRDefault="00B86479" w:rsidP="00741B8E">
            <w:pPr>
              <w:pStyle w:val="TableParagraph"/>
              <w:spacing w:line="276" w:lineRule="exact"/>
              <w:ind w:left="126" w:right="102" w:firstLine="86"/>
              <w:jc w:val="left"/>
              <w:rPr>
                <w:sz w:val="24"/>
              </w:rPr>
            </w:pPr>
            <w:r>
              <w:rPr>
                <w:sz w:val="24"/>
              </w:rPr>
              <w:t>Jours</w:t>
            </w:r>
          </w:p>
        </w:tc>
        <w:tc>
          <w:tcPr>
            <w:tcW w:w="1342" w:type="dxa"/>
          </w:tcPr>
          <w:p w14:paraId="19E490ED" w14:textId="77777777" w:rsidR="00B86479" w:rsidRDefault="00B86479" w:rsidP="00741B8E">
            <w:pPr>
              <w:pStyle w:val="TableParagraph"/>
              <w:spacing w:line="276" w:lineRule="exact"/>
              <w:ind w:left="68" w:right="43" w:firstLine="204"/>
              <w:jc w:val="left"/>
              <w:rPr>
                <w:sz w:val="24"/>
              </w:rPr>
            </w:pPr>
            <w:r>
              <w:rPr>
                <w:sz w:val="24"/>
              </w:rPr>
              <w:t>Tâches antérieures</w:t>
            </w:r>
          </w:p>
        </w:tc>
      </w:tr>
      <w:tr w:rsidR="00B86479" w14:paraId="1D133ABF" w14:textId="77777777" w:rsidTr="00B86479">
        <w:trPr>
          <w:trHeight w:val="851"/>
        </w:trPr>
        <w:tc>
          <w:tcPr>
            <w:tcW w:w="807" w:type="dxa"/>
          </w:tcPr>
          <w:p w14:paraId="27C0D6A0" w14:textId="77777777" w:rsidR="00B86479" w:rsidRDefault="00B86479" w:rsidP="00741B8E">
            <w:pPr>
              <w:pStyle w:val="TableParagraph"/>
              <w:spacing w:before="7"/>
              <w:jc w:val="left"/>
              <w:rPr>
                <w:sz w:val="24"/>
              </w:rPr>
            </w:pPr>
          </w:p>
          <w:p w14:paraId="2BF68B12" w14:textId="77777777" w:rsidR="00B86479" w:rsidRDefault="00B86479" w:rsidP="00741B8E">
            <w:pPr>
              <w:pStyle w:val="TableParagraph"/>
              <w:ind w:left="6"/>
              <w:rPr>
                <w:sz w:val="24"/>
              </w:rPr>
            </w:pPr>
            <w:r>
              <w:rPr>
                <w:sz w:val="24"/>
              </w:rPr>
              <w:t>A</w:t>
            </w:r>
          </w:p>
        </w:tc>
        <w:tc>
          <w:tcPr>
            <w:tcW w:w="6282" w:type="dxa"/>
          </w:tcPr>
          <w:p w14:paraId="00C62BFA" w14:textId="77777777" w:rsidR="00B86479" w:rsidRDefault="00B86479" w:rsidP="00741B8E">
            <w:pPr>
              <w:pStyle w:val="TableParagraph"/>
              <w:ind w:left="69"/>
              <w:jc w:val="left"/>
              <w:rPr>
                <w:sz w:val="24"/>
              </w:rPr>
            </w:pPr>
          </w:p>
          <w:p w14:paraId="7D2B74DD" w14:textId="04E92F3F" w:rsidR="00B86479" w:rsidRDefault="00B86479" w:rsidP="00741B8E">
            <w:pPr>
              <w:pStyle w:val="TableParagraph"/>
              <w:ind w:left="69"/>
              <w:jc w:val="left"/>
              <w:rPr>
                <w:sz w:val="24"/>
              </w:rPr>
            </w:pPr>
            <w:r>
              <w:rPr>
                <w:sz w:val="24"/>
              </w:rPr>
              <w:t xml:space="preserve">Prospection des vignerons participants </w:t>
            </w:r>
          </w:p>
        </w:tc>
        <w:tc>
          <w:tcPr>
            <w:tcW w:w="1419" w:type="dxa"/>
          </w:tcPr>
          <w:p w14:paraId="072F3AC6" w14:textId="77777777" w:rsidR="00B86479" w:rsidRDefault="00B86479" w:rsidP="00741B8E">
            <w:pPr>
              <w:pStyle w:val="TableParagraph"/>
              <w:spacing w:before="7"/>
              <w:jc w:val="left"/>
              <w:rPr>
                <w:sz w:val="24"/>
              </w:rPr>
            </w:pPr>
          </w:p>
          <w:p w14:paraId="39EE7467" w14:textId="6EE93D7F" w:rsidR="00B86479" w:rsidRDefault="00B86479" w:rsidP="00741B8E">
            <w:pPr>
              <w:pStyle w:val="TableParagraph"/>
              <w:ind w:left="4"/>
              <w:rPr>
                <w:sz w:val="24"/>
              </w:rPr>
            </w:pPr>
            <w:r>
              <w:rPr>
                <w:w w:val="99"/>
                <w:sz w:val="24"/>
              </w:rPr>
              <w:t>10</w:t>
            </w:r>
          </w:p>
        </w:tc>
        <w:tc>
          <w:tcPr>
            <w:tcW w:w="1342" w:type="dxa"/>
          </w:tcPr>
          <w:p w14:paraId="0BF46F49" w14:textId="77777777" w:rsidR="00B86479" w:rsidRDefault="00B86479" w:rsidP="00741B8E">
            <w:pPr>
              <w:pStyle w:val="TableParagraph"/>
              <w:spacing w:before="7"/>
              <w:jc w:val="left"/>
              <w:rPr>
                <w:sz w:val="24"/>
              </w:rPr>
            </w:pPr>
          </w:p>
          <w:p w14:paraId="3B5DEB28" w14:textId="77777777" w:rsidR="00B86479" w:rsidRDefault="00B86479" w:rsidP="00741B8E">
            <w:pPr>
              <w:pStyle w:val="TableParagraph"/>
              <w:ind w:left="628"/>
              <w:jc w:val="left"/>
              <w:rPr>
                <w:sz w:val="24"/>
              </w:rPr>
            </w:pPr>
            <w:r>
              <w:rPr>
                <w:w w:val="99"/>
                <w:sz w:val="24"/>
              </w:rPr>
              <w:t>-</w:t>
            </w:r>
          </w:p>
        </w:tc>
      </w:tr>
      <w:tr w:rsidR="00B86479" w14:paraId="2658B775" w14:textId="77777777" w:rsidTr="00B86479">
        <w:trPr>
          <w:trHeight w:val="849"/>
        </w:trPr>
        <w:tc>
          <w:tcPr>
            <w:tcW w:w="807" w:type="dxa"/>
          </w:tcPr>
          <w:p w14:paraId="05C1635E" w14:textId="77777777" w:rsidR="00B86479" w:rsidRDefault="00B86479" w:rsidP="00741B8E">
            <w:pPr>
              <w:pStyle w:val="TableParagraph"/>
              <w:spacing w:before="7"/>
              <w:jc w:val="left"/>
              <w:rPr>
                <w:sz w:val="24"/>
              </w:rPr>
            </w:pPr>
          </w:p>
          <w:p w14:paraId="670DC68B" w14:textId="77777777" w:rsidR="00B86479" w:rsidRDefault="00B86479" w:rsidP="00741B8E">
            <w:pPr>
              <w:pStyle w:val="TableParagraph"/>
              <w:ind w:left="6"/>
              <w:rPr>
                <w:sz w:val="24"/>
              </w:rPr>
            </w:pPr>
            <w:r>
              <w:rPr>
                <w:sz w:val="24"/>
              </w:rPr>
              <w:t>B</w:t>
            </w:r>
          </w:p>
        </w:tc>
        <w:tc>
          <w:tcPr>
            <w:tcW w:w="6282" w:type="dxa"/>
          </w:tcPr>
          <w:p w14:paraId="1686A195" w14:textId="77777777" w:rsidR="00B86479" w:rsidRDefault="00B86479" w:rsidP="00741B8E">
            <w:pPr>
              <w:pStyle w:val="TableParagraph"/>
              <w:spacing w:before="7"/>
              <w:jc w:val="left"/>
              <w:rPr>
                <w:sz w:val="24"/>
              </w:rPr>
            </w:pPr>
          </w:p>
          <w:p w14:paraId="45F197DC" w14:textId="3971DB5C" w:rsidR="00B86479" w:rsidRDefault="00B86479" w:rsidP="00741B8E">
            <w:pPr>
              <w:pStyle w:val="TableParagraph"/>
              <w:ind w:left="69"/>
              <w:jc w:val="left"/>
              <w:rPr>
                <w:sz w:val="24"/>
              </w:rPr>
            </w:pPr>
            <w:r>
              <w:rPr>
                <w:sz w:val="24"/>
              </w:rPr>
              <w:t>Envoie des documents d’inscription aux vignerons participant</w:t>
            </w:r>
          </w:p>
        </w:tc>
        <w:tc>
          <w:tcPr>
            <w:tcW w:w="1419" w:type="dxa"/>
          </w:tcPr>
          <w:p w14:paraId="69629570" w14:textId="77777777" w:rsidR="00B86479" w:rsidRDefault="00B86479" w:rsidP="00741B8E">
            <w:pPr>
              <w:pStyle w:val="TableParagraph"/>
              <w:ind w:left="4"/>
              <w:rPr>
                <w:w w:val="99"/>
                <w:sz w:val="24"/>
              </w:rPr>
            </w:pPr>
          </w:p>
          <w:p w14:paraId="3AB16779" w14:textId="634F043D" w:rsidR="00B86479" w:rsidRDefault="00B86479" w:rsidP="00741B8E">
            <w:pPr>
              <w:pStyle w:val="TableParagraph"/>
              <w:ind w:left="4"/>
              <w:rPr>
                <w:sz w:val="24"/>
              </w:rPr>
            </w:pPr>
            <w:r>
              <w:rPr>
                <w:w w:val="99"/>
                <w:sz w:val="24"/>
              </w:rPr>
              <w:t>2</w:t>
            </w:r>
          </w:p>
        </w:tc>
        <w:tc>
          <w:tcPr>
            <w:tcW w:w="1342" w:type="dxa"/>
          </w:tcPr>
          <w:p w14:paraId="42DB6EBD" w14:textId="77777777" w:rsidR="00B86479" w:rsidRDefault="00B86479" w:rsidP="00741B8E">
            <w:pPr>
              <w:pStyle w:val="TableParagraph"/>
              <w:spacing w:before="7"/>
              <w:jc w:val="left"/>
              <w:rPr>
                <w:sz w:val="24"/>
              </w:rPr>
            </w:pPr>
          </w:p>
          <w:p w14:paraId="77342412" w14:textId="77777777" w:rsidR="00B86479" w:rsidRDefault="00B86479" w:rsidP="00741B8E">
            <w:pPr>
              <w:pStyle w:val="TableParagraph"/>
              <w:ind w:left="628"/>
              <w:jc w:val="left"/>
              <w:rPr>
                <w:sz w:val="24"/>
              </w:rPr>
            </w:pPr>
            <w:r>
              <w:rPr>
                <w:w w:val="99"/>
                <w:sz w:val="24"/>
              </w:rPr>
              <w:t>-</w:t>
            </w:r>
          </w:p>
        </w:tc>
      </w:tr>
      <w:tr w:rsidR="00B86479" w14:paraId="09582444" w14:textId="77777777" w:rsidTr="00B86479">
        <w:trPr>
          <w:trHeight w:val="851"/>
        </w:trPr>
        <w:tc>
          <w:tcPr>
            <w:tcW w:w="807" w:type="dxa"/>
          </w:tcPr>
          <w:p w14:paraId="3482D327" w14:textId="77777777" w:rsidR="00B86479" w:rsidRDefault="00B86479" w:rsidP="00741B8E">
            <w:pPr>
              <w:pStyle w:val="TableParagraph"/>
              <w:spacing w:before="7"/>
              <w:jc w:val="left"/>
              <w:rPr>
                <w:sz w:val="24"/>
              </w:rPr>
            </w:pPr>
          </w:p>
          <w:p w14:paraId="19EB5C3B" w14:textId="77777777" w:rsidR="00B86479" w:rsidRDefault="00B86479" w:rsidP="00741B8E">
            <w:pPr>
              <w:pStyle w:val="TableParagraph"/>
              <w:ind w:left="10"/>
              <w:rPr>
                <w:sz w:val="24"/>
              </w:rPr>
            </w:pPr>
            <w:r>
              <w:rPr>
                <w:w w:val="99"/>
                <w:sz w:val="24"/>
              </w:rPr>
              <w:t>C</w:t>
            </w:r>
          </w:p>
        </w:tc>
        <w:tc>
          <w:tcPr>
            <w:tcW w:w="6282" w:type="dxa"/>
          </w:tcPr>
          <w:p w14:paraId="753E0DD6" w14:textId="77777777" w:rsidR="00B86479" w:rsidRDefault="00B86479" w:rsidP="00741B8E">
            <w:pPr>
              <w:pStyle w:val="TableParagraph"/>
              <w:spacing w:before="7"/>
              <w:jc w:val="left"/>
              <w:rPr>
                <w:sz w:val="24"/>
              </w:rPr>
            </w:pPr>
          </w:p>
          <w:p w14:paraId="68A5B2BE" w14:textId="4939009F" w:rsidR="00B86479" w:rsidRDefault="00B86479" w:rsidP="00741B8E">
            <w:pPr>
              <w:pStyle w:val="TableParagraph"/>
              <w:ind w:left="69"/>
              <w:jc w:val="left"/>
              <w:rPr>
                <w:sz w:val="24"/>
              </w:rPr>
            </w:pPr>
            <w:r>
              <w:rPr>
                <w:sz w:val="24"/>
              </w:rPr>
              <w:t>Réception et traitement des inscriptions</w:t>
            </w:r>
          </w:p>
        </w:tc>
        <w:tc>
          <w:tcPr>
            <w:tcW w:w="1419" w:type="dxa"/>
          </w:tcPr>
          <w:p w14:paraId="03D5DC0D" w14:textId="77777777" w:rsidR="00B86479" w:rsidRDefault="00B86479" w:rsidP="00741B8E">
            <w:pPr>
              <w:pStyle w:val="TableParagraph"/>
              <w:ind w:left="4"/>
              <w:rPr>
                <w:w w:val="99"/>
                <w:sz w:val="24"/>
              </w:rPr>
            </w:pPr>
          </w:p>
          <w:p w14:paraId="688BF432" w14:textId="37FD19DC" w:rsidR="00B86479" w:rsidRDefault="00B86479" w:rsidP="00741B8E">
            <w:pPr>
              <w:pStyle w:val="TableParagraph"/>
              <w:ind w:left="4"/>
              <w:rPr>
                <w:sz w:val="24"/>
              </w:rPr>
            </w:pPr>
            <w:r>
              <w:rPr>
                <w:w w:val="99"/>
                <w:sz w:val="24"/>
              </w:rPr>
              <w:t>15</w:t>
            </w:r>
          </w:p>
        </w:tc>
        <w:tc>
          <w:tcPr>
            <w:tcW w:w="1342" w:type="dxa"/>
          </w:tcPr>
          <w:p w14:paraId="5C2410D5" w14:textId="77777777" w:rsidR="00B86479" w:rsidRDefault="00B86479" w:rsidP="00741B8E">
            <w:pPr>
              <w:pStyle w:val="TableParagraph"/>
              <w:spacing w:before="7"/>
              <w:jc w:val="left"/>
              <w:rPr>
                <w:sz w:val="24"/>
              </w:rPr>
            </w:pPr>
          </w:p>
          <w:p w14:paraId="6EA6A014" w14:textId="6CE6F2B7" w:rsidR="00B86479" w:rsidRDefault="00B86479" w:rsidP="00741B8E">
            <w:pPr>
              <w:pStyle w:val="TableParagraph"/>
              <w:ind w:left="587"/>
              <w:jc w:val="left"/>
              <w:rPr>
                <w:sz w:val="24"/>
              </w:rPr>
            </w:pPr>
            <w:r>
              <w:rPr>
                <w:sz w:val="24"/>
              </w:rPr>
              <w:t>A,B</w:t>
            </w:r>
          </w:p>
        </w:tc>
      </w:tr>
      <w:tr w:rsidR="00B86479" w14:paraId="4C4CF67F" w14:textId="77777777" w:rsidTr="00B86479">
        <w:trPr>
          <w:trHeight w:val="852"/>
        </w:trPr>
        <w:tc>
          <w:tcPr>
            <w:tcW w:w="807" w:type="dxa"/>
          </w:tcPr>
          <w:p w14:paraId="15740811" w14:textId="77777777" w:rsidR="00B86479" w:rsidRDefault="00B86479" w:rsidP="00741B8E">
            <w:pPr>
              <w:pStyle w:val="TableParagraph"/>
              <w:spacing w:before="8"/>
              <w:jc w:val="left"/>
              <w:rPr>
                <w:sz w:val="24"/>
              </w:rPr>
            </w:pPr>
            <w:r>
              <w:rPr>
                <w:sz w:val="24"/>
              </w:rPr>
              <w:t xml:space="preserve">    </w:t>
            </w:r>
          </w:p>
          <w:p w14:paraId="1F6632F8" w14:textId="77777777" w:rsidR="00B86479" w:rsidRDefault="00B86479" w:rsidP="00741B8E">
            <w:pPr>
              <w:pStyle w:val="TableParagraph"/>
              <w:ind w:left="10"/>
              <w:rPr>
                <w:sz w:val="24"/>
              </w:rPr>
            </w:pPr>
            <w:r>
              <w:rPr>
                <w:w w:val="99"/>
                <w:sz w:val="24"/>
              </w:rPr>
              <w:t>D</w:t>
            </w:r>
          </w:p>
        </w:tc>
        <w:tc>
          <w:tcPr>
            <w:tcW w:w="6282" w:type="dxa"/>
          </w:tcPr>
          <w:p w14:paraId="2EBE0FD0" w14:textId="77777777" w:rsidR="00B86479" w:rsidRDefault="00B86479" w:rsidP="00741B8E">
            <w:pPr>
              <w:pStyle w:val="TableParagraph"/>
              <w:spacing w:before="8"/>
              <w:jc w:val="left"/>
              <w:rPr>
                <w:sz w:val="24"/>
              </w:rPr>
            </w:pPr>
          </w:p>
          <w:p w14:paraId="4C716F7C" w14:textId="7DC965D5" w:rsidR="00B86479" w:rsidRDefault="00B86479" w:rsidP="00741B8E">
            <w:pPr>
              <w:pStyle w:val="TableParagraph"/>
              <w:ind w:left="69"/>
              <w:jc w:val="left"/>
              <w:rPr>
                <w:sz w:val="24"/>
              </w:rPr>
            </w:pPr>
            <w:r>
              <w:rPr>
                <w:sz w:val="24"/>
              </w:rPr>
              <w:t>Conception d’un Emailing a l’attention des clients</w:t>
            </w:r>
            <w:r w:rsidR="00D050E8">
              <w:rPr>
                <w:sz w:val="24"/>
              </w:rPr>
              <w:t xml:space="preserve"> et de flyers</w:t>
            </w:r>
            <w:r>
              <w:rPr>
                <w:sz w:val="24"/>
              </w:rPr>
              <w:t xml:space="preserve"> </w:t>
            </w:r>
          </w:p>
        </w:tc>
        <w:tc>
          <w:tcPr>
            <w:tcW w:w="1419" w:type="dxa"/>
          </w:tcPr>
          <w:p w14:paraId="36CEC87B" w14:textId="77777777" w:rsidR="00B86479" w:rsidRDefault="00B86479" w:rsidP="00741B8E">
            <w:pPr>
              <w:pStyle w:val="TableParagraph"/>
              <w:spacing w:before="8"/>
              <w:jc w:val="left"/>
              <w:rPr>
                <w:sz w:val="24"/>
              </w:rPr>
            </w:pPr>
          </w:p>
          <w:p w14:paraId="35EDE7C2" w14:textId="1862957A" w:rsidR="00B86479" w:rsidRDefault="00B86479" w:rsidP="00741B8E">
            <w:pPr>
              <w:pStyle w:val="TableParagraph"/>
              <w:ind w:left="4"/>
              <w:rPr>
                <w:sz w:val="24"/>
              </w:rPr>
            </w:pPr>
            <w:r>
              <w:rPr>
                <w:w w:val="99"/>
                <w:sz w:val="24"/>
              </w:rPr>
              <w:t>8</w:t>
            </w:r>
          </w:p>
        </w:tc>
        <w:tc>
          <w:tcPr>
            <w:tcW w:w="1342" w:type="dxa"/>
          </w:tcPr>
          <w:p w14:paraId="02E0C57D" w14:textId="77777777" w:rsidR="00B86479" w:rsidRDefault="00B86479" w:rsidP="00741B8E">
            <w:pPr>
              <w:pStyle w:val="TableParagraph"/>
              <w:spacing w:before="8"/>
              <w:jc w:val="left"/>
              <w:rPr>
                <w:sz w:val="24"/>
              </w:rPr>
            </w:pPr>
          </w:p>
          <w:p w14:paraId="0404EEE2" w14:textId="16366AA9" w:rsidR="00B86479" w:rsidRDefault="00B86479" w:rsidP="00741B8E">
            <w:pPr>
              <w:pStyle w:val="TableParagraph"/>
              <w:ind w:left="582"/>
              <w:jc w:val="left"/>
              <w:rPr>
                <w:sz w:val="24"/>
              </w:rPr>
            </w:pPr>
            <w:r>
              <w:rPr>
                <w:w w:val="99"/>
                <w:sz w:val="24"/>
              </w:rPr>
              <w:t>C</w:t>
            </w:r>
            <w:r w:rsidR="00A85B17">
              <w:rPr>
                <w:w w:val="99"/>
                <w:sz w:val="24"/>
              </w:rPr>
              <w:t>,G</w:t>
            </w:r>
          </w:p>
        </w:tc>
      </w:tr>
      <w:tr w:rsidR="00B86479" w14:paraId="6ACE47B4" w14:textId="77777777" w:rsidTr="00B86479">
        <w:trPr>
          <w:trHeight w:val="851"/>
        </w:trPr>
        <w:tc>
          <w:tcPr>
            <w:tcW w:w="807" w:type="dxa"/>
          </w:tcPr>
          <w:p w14:paraId="3F993EEB" w14:textId="77777777" w:rsidR="00B86479" w:rsidRDefault="00B86479" w:rsidP="00741B8E">
            <w:pPr>
              <w:pStyle w:val="TableParagraph"/>
              <w:spacing w:before="7"/>
              <w:jc w:val="left"/>
              <w:rPr>
                <w:sz w:val="24"/>
              </w:rPr>
            </w:pPr>
          </w:p>
          <w:p w14:paraId="750F914A" w14:textId="77777777" w:rsidR="00B86479" w:rsidRDefault="00B86479" w:rsidP="00741B8E">
            <w:pPr>
              <w:pStyle w:val="TableParagraph"/>
              <w:ind w:left="6"/>
              <w:rPr>
                <w:sz w:val="24"/>
              </w:rPr>
            </w:pPr>
            <w:r>
              <w:rPr>
                <w:sz w:val="24"/>
              </w:rPr>
              <w:t>E</w:t>
            </w:r>
          </w:p>
        </w:tc>
        <w:tc>
          <w:tcPr>
            <w:tcW w:w="6282" w:type="dxa"/>
          </w:tcPr>
          <w:p w14:paraId="7145AE81" w14:textId="3F41BEBA" w:rsidR="00B86479" w:rsidRDefault="00B86479" w:rsidP="00741B8E">
            <w:pPr>
              <w:pStyle w:val="TableParagraph"/>
              <w:spacing w:before="144"/>
              <w:ind w:left="69" w:right="760"/>
              <w:jc w:val="left"/>
              <w:rPr>
                <w:sz w:val="24"/>
              </w:rPr>
            </w:pPr>
            <w:r>
              <w:rPr>
                <w:sz w:val="24"/>
              </w:rPr>
              <w:t>Choix et commande du mobilier de présentation</w:t>
            </w:r>
          </w:p>
        </w:tc>
        <w:tc>
          <w:tcPr>
            <w:tcW w:w="1419" w:type="dxa"/>
          </w:tcPr>
          <w:p w14:paraId="67F80262" w14:textId="77777777" w:rsidR="00B86479" w:rsidRDefault="00B86479" w:rsidP="00741B8E">
            <w:pPr>
              <w:pStyle w:val="TableParagraph"/>
              <w:ind w:left="553" w:right="548"/>
              <w:rPr>
                <w:sz w:val="24"/>
              </w:rPr>
            </w:pPr>
          </w:p>
          <w:p w14:paraId="72957F94" w14:textId="1AF22023" w:rsidR="00B86479" w:rsidRDefault="00657B6C" w:rsidP="00741B8E">
            <w:pPr>
              <w:pStyle w:val="TableParagraph"/>
              <w:ind w:left="553" w:right="548"/>
              <w:rPr>
                <w:sz w:val="24"/>
              </w:rPr>
            </w:pPr>
            <w:r>
              <w:rPr>
                <w:sz w:val="24"/>
              </w:rPr>
              <w:t>3</w:t>
            </w:r>
          </w:p>
        </w:tc>
        <w:tc>
          <w:tcPr>
            <w:tcW w:w="1342" w:type="dxa"/>
          </w:tcPr>
          <w:p w14:paraId="6C4C4F64" w14:textId="77777777" w:rsidR="00B86479" w:rsidRDefault="00B86479" w:rsidP="00741B8E">
            <w:pPr>
              <w:pStyle w:val="TableParagraph"/>
              <w:spacing w:before="7"/>
              <w:jc w:val="left"/>
              <w:rPr>
                <w:sz w:val="24"/>
              </w:rPr>
            </w:pPr>
          </w:p>
          <w:p w14:paraId="468EAEA2" w14:textId="752A0499" w:rsidR="00B86479" w:rsidRDefault="00A85B17" w:rsidP="00741B8E">
            <w:pPr>
              <w:pStyle w:val="TableParagraph"/>
              <w:ind w:left="582"/>
              <w:jc w:val="left"/>
              <w:rPr>
                <w:sz w:val="24"/>
              </w:rPr>
            </w:pPr>
            <w:r>
              <w:rPr>
                <w:w w:val="99"/>
                <w:sz w:val="24"/>
              </w:rPr>
              <w:t>C,</w:t>
            </w:r>
          </w:p>
        </w:tc>
      </w:tr>
      <w:tr w:rsidR="00B86479" w14:paraId="33139A7C" w14:textId="77777777" w:rsidTr="00B86479">
        <w:trPr>
          <w:trHeight w:val="849"/>
        </w:trPr>
        <w:tc>
          <w:tcPr>
            <w:tcW w:w="807" w:type="dxa"/>
          </w:tcPr>
          <w:p w14:paraId="06A1AFD7" w14:textId="77777777" w:rsidR="00B86479" w:rsidRDefault="00B86479" w:rsidP="00741B8E">
            <w:pPr>
              <w:pStyle w:val="TableParagraph"/>
              <w:spacing w:before="7"/>
              <w:jc w:val="left"/>
              <w:rPr>
                <w:sz w:val="24"/>
              </w:rPr>
            </w:pPr>
          </w:p>
          <w:p w14:paraId="03E390DE" w14:textId="77777777" w:rsidR="00B86479" w:rsidRDefault="00B86479" w:rsidP="00741B8E">
            <w:pPr>
              <w:pStyle w:val="TableParagraph"/>
              <w:ind w:left="7"/>
              <w:rPr>
                <w:sz w:val="24"/>
              </w:rPr>
            </w:pPr>
            <w:r>
              <w:rPr>
                <w:sz w:val="24"/>
              </w:rPr>
              <w:t>F</w:t>
            </w:r>
          </w:p>
        </w:tc>
        <w:tc>
          <w:tcPr>
            <w:tcW w:w="6282" w:type="dxa"/>
          </w:tcPr>
          <w:p w14:paraId="4C394C3F" w14:textId="37DEC51C" w:rsidR="00B86479" w:rsidRDefault="00D050E8" w:rsidP="00741B8E">
            <w:pPr>
              <w:pStyle w:val="TableParagraph"/>
              <w:spacing w:before="144"/>
              <w:ind w:left="69" w:right="1060"/>
              <w:jc w:val="left"/>
              <w:rPr>
                <w:sz w:val="24"/>
              </w:rPr>
            </w:pPr>
            <w:r>
              <w:rPr>
                <w:sz w:val="24"/>
              </w:rPr>
              <w:t xml:space="preserve">Sélection et commande des produits </w:t>
            </w:r>
          </w:p>
        </w:tc>
        <w:tc>
          <w:tcPr>
            <w:tcW w:w="1419" w:type="dxa"/>
          </w:tcPr>
          <w:p w14:paraId="66EA825D" w14:textId="77777777" w:rsidR="00B86479" w:rsidRDefault="00B86479" w:rsidP="00741B8E">
            <w:pPr>
              <w:pStyle w:val="TableParagraph"/>
              <w:ind w:left="4"/>
              <w:rPr>
                <w:w w:val="99"/>
                <w:sz w:val="24"/>
              </w:rPr>
            </w:pPr>
          </w:p>
          <w:p w14:paraId="1A0E8DFD" w14:textId="2598EDCF" w:rsidR="00B86479" w:rsidRDefault="008A563B" w:rsidP="00741B8E">
            <w:pPr>
              <w:pStyle w:val="TableParagraph"/>
              <w:ind w:left="4"/>
              <w:rPr>
                <w:sz w:val="24"/>
              </w:rPr>
            </w:pPr>
            <w:r>
              <w:rPr>
                <w:w w:val="99"/>
                <w:sz w:val="24"/>
              </w:rPr>
              <w:t>1</w:t>
            </w:r>
          </w:p>
        </w:tc>
        <w:tc>
          <w:tcPr>
            <w:tcW w:w="1342" w:type="dxa"/>
          </w:tcPr>
          <w:p w14:paraId="3B69DF61" w14:textId="77777777" w:rsidR="00B86479" w:rsidRDefault="00B86479" w:rsidP="00741B8E">
            <w:pPr>
              <w:pStyle w:val="TableParagraph"/>
              <w:spacing w:before="7"/>
              <w:jc w:val="left"/>
              <w:rPr>
                <w:sz w:val="24"/>
              </w:rPr>
            </w:pPr>
          </w:p>
          <w:p w14:paraId="67AB561E" w14:textId="4AB07544" w:rsidR="00B86479" w:rsidRDefault="00A85B17" w:rsidP="00741B8E">
            <w:pPr>
              <w:pStyle w:val="TableParagraph"/>
              <w:ind w:left="587"/>
              <w:jc w:val="left"/>
              <w:rPr>
                <w:sz w:val="24"/>
              </w:rPr>
            </w:pPr>
            <w:r>
              <w:rPr>
                <w:sz w:val="24"/>
              </w:rPr>
              <w:t>E</w:t>
            </w:r>
          </w:p>
        </w:tc>
      </w:tr>
      <w:tr w:rsidR="00B86479" w14:paraId="5DFC16BB" w14:textId="77777777" w:rsidTr="00B86479">
        <w:trPr>
          <w:trHeight w:val="851"/>
        </w:trPr>
        <w:tc>
          <w:tcPr>
            <w:tcW w:w="807" w:type="dxa"/>
          </w:tcPr>
          <w:p w14:paraId="121A5BDE" w14:textId="77777777" w:rsidR="00B86479" w:rsidRDefault="00B86479" w:rsidP="00741B8E">
            <w:pPr>
              <w:pStyle w:val="TableParagraph"/>
              <w:spacing w:before="7"/>
              <w:jc w:val="left"/>
              <w:rPr>
                <w:sz w:val="24"/>
              </w:rPr>
            </w:pPr>
          </w:p>
          <w:p w14:paraId="18431ECE" w14:textId="77777777" w:rsidR="00B86479" w:rsidRDefault="00B86479" w:rsidP="00741B8E">
            <w:pPr>
              <w:pStyle w:val="TableParagraph"/>
              <w:ind w:left="9"/>
              <w:rPr>
                <w:sz w:val="24"/>
              </w:rPr>
            </w:pPr>
            <w:r>
              <w:rPr>
                <w:sz w:val="24"/>
              </w:rPr>
              <w:t>G</w:t>
            </w:r>
          </w:p>
        </w:tc>
        <w:tc>
          <w:tcPr>
            <w:tcW w:w="6282" w:type="dxa"/>
          </w:tcPr>
          <w:p w14:paraId="62017F6E" w14:textId="77777777" w:rsidR="00B86479" w:rsidRDefault="00B86479" w:rsidP="00741B8E">
            <w:pPr>
              <w:pStyle w:val="TableParagraph"/>
              <w:spacing w:before="7"/>
              <w:jc w:val="left"/>
              <w:rPr>
                <w:sz w:val="24"/>
              </w:rPr>
            </w:pPr>
          </w:p>
          <w:p w14:paraId="6E827A72" w14:textId="0DFDBC31" w:rsidR="00B86479" w:rsidRDefault="00D050E8" w:rsidP="00741B8E">
            <w:pPr>
              <w:pStyle w:val="TableParagraph"/>
              <w:ind w:left="69"/>
              <w:jc w:val="left"/>
              <w:rPr>
                <w:sz w:val="24"/>
              </w:rPr>
            </w:pPr>
            <w:r>
              <w:rPr>
                <w:sz w:val="24"/>
              </w:rPr>
              <w:t>Sélection d’un orchestre et recrutement d’un animateur</w:t>
            </w:r>
          </w:p>
        </w:tc>
        <w:tc>
          <w:tcPr>
            <w:tcW w:w="1419" w:type="dxa"/>
          </w:tcPr>
          <w:p w14:paraId="1EA05F4D" w14:textId="77777777" w:rsidR="00B86479" w:rsidRDefault="00B86479" w:rsidP="00741B8E">
            <w:pPr>
              <w:pStyle w:val="TableParagraph"/>
              <w:spacing w:before="7"/>
              <w:jc w:val="left"/>
              <w:rPr>
                <w:sz w:val="24"/>
              </w:rPr>
            </w:pPr>
          </w:p>
          <w:p w14:paraId="0974D86E" w14:textId="1C1F5F16" w:rsidR="00B86479" w:rsidRDefault="00D050E8" w:rsidP="00741B8E">
            <w:pPr>
              <w:pStyle w:val="TableParagraph"/>
              <w:ind w:left="4"/>
              <w:rPr>
                <w:sz w:val="24"/>
              </w:rPr>
            </w:pPr>
            <w:r>
              <w:rPr>
                <w:w w:val="99"/>
                <w:sz w:val="24"/>
              </w:rPr>
              <w:t>4</w:t>
            </w:r>
          </w:p>
        </w:tc>
        <w:tc>
          <w:tcPr>
            <w:tcW w:w="1342" w:type="dxa"/>
          </w:tcPr>
          <w:p w14:paraId="629FA410" w14:textId="77777777" w:rsidR="00B86479" w:rsidRDefault="00B86479" w:rsidP="00741B8E">
            <w:pPr>
              <w:pStyle w:val="TableParagraph"/>
              <w:spacing w:before="7"/>
              <w:jc w:val="left"/>
              <w:rPr>
                <w:sz w:val="24"/>
              </w:rPr>
            </w:pPr>
          </w:p>
          <w:p w14:paraId="2165EB2E" w14:textId="1D0CC914" w:rsidR="00B86479" w:rsidRDefault="00D050E8" w:rsidP="00741B8E">
            <w:pPr>
              <w:pStyle w:val="TableParagraph"/>
              <w:ind w:left="582"/>
              <w:jc w:val="left"/>
              <w:rPr>
                <w:sz w:val="24"/>
              </w:rPr>
            </w:pPr>
            <w:r>
              <w:rPr>
                <w:w w:val="99"/>
                <w:sz w:val="24"/>
              </w:rPr>
              <w:t>C</w:t>
            </w:r>
          </w:p>
        </w:tc>
      </w:tr>
      <w:tr w:rsidR="00B86479" w14:paraId="7287A27F" w14:textId="77777777" w:rsidTr="00B86479">
        <w:trPr>
          <w:trHeight w:val="852"/>
        </w:trPr>
        <w:tc>
          <w:tcPr>
            <w:tcW w:w="807" w:type="dxa"/>
          </w:tcPr>
          <w:p w14:paraId="2B00E7AA" w14:textId="77777777" w:rsidR="00B86479" w:rsidRDefault="00B86479" w:rsidP="00741B8E">
            <w:pPr>
              <w:pStyle w:val="TableParagraph"/>
              <w:spacing w:before="7"/>
              <w:jc w:val="left"/>
              <w:rPr>
                <w:sz w:val="24"/>
              </w:rPr>
            </w:pPr>
          </w:p>
          <w:p w14:paraId="5CC43587" w14:textId="77777777" w:rsidR="00B86479" w:rsidRDefault="00B86479" w:rsidP="00741B8E">
            <w:pPr>
              <w:pStyle w:val="TableParagraph"/>
              <w:ind w:left="10"/>
              <w:rPr>
                <w:sz w:val="24"/>
              </w:rPr>
            </w:pPr>
            <w:r>
              <w:rPr>
                <w:w w:val="99"/>
                <w:sz w:val="24"/>
              </w:rPr>
              <w:t>H</w:t>
            </w:r>
          </w:p>
        </w:tc>
        <w:tc>
          <w:tcPr>
            <w:tcW w:w="6282" w:type="dxa"/>
          </w:tcPr>
          <w:p w14:paraId="6E4674E6" w14:textId="6C5DD0AB" w:rsidR="00B86479" w:rsidRDefault="00D050E8" w:rsidP="00741B8E">
            <w:pPr>
              <w:pStyle w:val="TableParagraph"/>
              <w:spacing w:before="146"/>
              <w:ind w:left="69" w:right="352"/>
              <w:jc w:val="left"/>
              <w:rPr>
                <w:sz w:val="24"/>
              </w:rPr>
            </w:pPr>
            <w:r>
              <w:rPr>
                <w:sz w:val="24"/>
              </w:rPr>
              <w:t xml:space="preserve">Envoi de l’Emailing, Distribution des flyers </w:t>
            </w:r>
          </w:p>
        </w:tc>
        <w:tc>
          <w:tcPr>
            <w:tcW w:w="1419" w:type="dxa"/>
          </w:tcPr>
          <w:p w14:paraId="1FFF9B3C" w14:textId="77777777" w:rsidR="00B86479" w:rsidRDefault="00B86479" w:rsidP="00741B8E">
            <w:pPr>
              <w:pStyle w:val="TableParagraph"/>
              <w:spacing w:before="7"/>
              <w:jc w:val="left"/>
              <w:rPr>
                <w:sz w:val="24"/>
              </w:rPr>
            </w:pPr>
          </w:p>
          <w:p w14:paraId="2BF3140E" w14:textId="7438D57A" w:rsidR="00B86479" w:rsidRDefault="00D050E8" w:rsidP="00741B8E">
            <w:pPr>
              <w:pStyle w:val="TableParagraph"/>
              <w:ind w:left="4"/>
              <w:rPr>
                <w:sz w:val="24"/>
              </w:rPr>
            </w:pPr>
            <w:r>
              <w:rPr>
                <w:w w:val="99"/>
                <w:sz w:val="24"/>
              </w:rPr>
              <w:t>1</w:t>
            </w:r>
          </w:p>
        </w:tc>
        <w:tc>
          <w:tcPr>
            <w:tcW w:w="1342" w:type="dxa"/>
          </w:tcPr>
          <w:p w14:paraId="27552CF6" w14:textId="77777777" w:rsidR="00B86479" w:rsidRDefault="00B86479" w:rsidP="00741B8E">
            <w:pPr>
              <w:pStyle w:val="TableParagraph"/>
              <w:spacing w:before="7"/>
              <w:jc w:val="left"/>
              <w:rPr>
                <w:sz w:val="24"/>
              </w:rPr>
            </w:pPr>
          </w:p>
          <w:p w14:paraId="09AAA4F9" w14:textId="209D08B7" w:rsidR="00B86479" w:rsidRDefault="00A85B17" w:rsidP="00741B8E">
            <w:pPr>
              <w:pStyle w:val="TableParagraph"/>
              <w:ind w:left="628"/>
              <w:jc w:val="left"/>
              <w:rPr>
                <w:sz w:val="24"/>
              </w:rPr>
            </w:pPr>
            <w:r>
              <w:rPr>
                <w:w w:val="99"/>
                <w:sz w:val="24"/>
              </w:rPr>
              <w:t>D,G</w:t>
            </w:r>
            <w:r w:rsidR="00B86479">
              <w:rPr>
                <w:w w:val="99"/>
                <w:sz w:val="24"/>
              </w:rPr>
              <w:t>-</w:t>
            </w:r>
          </w:p>
        </w:tc>
      </w:tr>
      <w:tr w:rsidR="00A85B17" w14:paraId="2813C782" w14:textId="77777777" w:rsidTr="00B86479">
        <w:trPr>
          <w:trHeight w:val="851"/>
        </w:trPr>
        <w:tc>
          <w:tcPr>
            <w:tcW w:w="807" w:type="dxa"/>
          </w:tcPr>
          <w:p w14:paraId="2A2B7B49" w14:textId="19D98804" w:rsidR="00A85B17" w:rsidRDefault="00A85B17" w:rsidP="00A85B17">
            <w:pPr>
              <w:pStyle w:val="TableParagraph"/>
              <w:spacing w:before="7"/>
              <w:rPr>
                <w:sz w:val="24"/>
              </w:rPr>
            </w:pPr>
            <w:r>
              <w:rPr>
                <w:sz w:val="24"/>
              </w:rPr>
              <w:t>I</w:t>
            </w:r>
          </w:p>
        </w:tc>
        <w:tc>
          <w:tcPr>
            <w:tcW w:w="6282" w:type="dxa"/>
          </w:tcPr>
          <w:p w14:paraId="6125783C" w14:textId="60F00153" w:rsidR="00A85B17" w:rsidRDefault="00A85B17" w:rsidP="00741B8E">
            <w:pPr>
              <w:pStyle w:val="TableParagraph"/>
              <w:spacing w:before="7"/>
              <w:jc w:val="left"/>
              <w:rPr>
                <w:sz w:val="24"/>
              </w:rPr>
            </w:pPr>
            <w:r>
              <w:rPr>
                <w:sz w:val="24"/>
              </w:rPr>
              <w:t>Réunion débriefing de l’équipe</w:t>
            </w:r>
          </w:p>
        </w:tc>
        <w:tc>
          <w:tcPr>
            <w:tcW w:w="1419" w:type="dxa"/>
          </w:tcPr>
          <w:p w14:paraId="75827208" w14:textId="383D1581" w:rsidR="00A85B17" w:rsidRDefault="00A85B17" w:rsidP="00741B8E">
            <w:pPr>
              <w:pStyle w:val="TableParagraph"/>
              <w:ind w:left="4"/>
              <w:rPr>
                <w:w w:val="99"/>
                <w:sz w:val="24"/>
              </w:rPr>
            </w:pPr>
            <w:r>
              <w:rPr>
                <w:w w:val="99"/>
                <w:sz w:val="24"/>
              </w:rPr>
              <w:t>1</w:t>
            </w:r>
          </w:p>
        </w:tc>
        <w:tc>
          <w:tcPr>
            <w:tcW w:w="1342" w:type="dxa"/>
          </w:tcPr>
          <w:p w14:paraId="285D8DC0" w14:textId="70C119F3" w:rsidR="00A85B17" w:rsidRDefault="00A85B17" w:rsidP="00741B8E">
            <w:pPr>
              <w:pStyle w:val="TableParagraph"/>
              <w:spacing w:before="7"/>
              <w:jc w:val="left"/>
              <w:rPr>
                <w:sz w:val="24"/>
              </w:rPr>
            </w:pPr>
            <w:r>
              <w:rPr>
                <w:sz w:val="24"/>
              </w:rPr>
              <w:t>F, G,E</w:t>
            </w:r>
          </w:p>
        </w:tc>
      </w:tr>
      <w:tr w:rsidR="00B86479" w14:paraId="592DB868" w14:textId="77777777" w:rsidTr="00B86479">
        <w:trPr>
          <w:trHeight w:val="851"/>
        </w:trPr>
        <w:tc>
          <w:tcPr>
            <w:tcW w:w="807" w:type="dxa"/>
          </w:tcPr>
          <w:p w14:paraId="5871CB43" w14:textId="77777777" w:rsidR="00B86479" w:rsidRDefault="00B86479" w:rsidP="00741B8E">
            <w:pPr>
              <w:pStyle w:val="TableParagraph"/>
              <w:spacing w:before="7"/>
              <w:jc w:val="left"/>
              <w:rPr>
                <w:sz w:val="24"/>
              </w:rPr>
            </w:pPr>
          </w:p>
          <w:p w14:paraId="208F9D30" w14:textId="37638003" w:rsidR="00B86479" w:rsidRDefault="008A563B" w:rsidP="00741B8E">
            <w:pPr>
              <w:pStyle w:val="TableParagraph"/>
              <w:ind w:left="9"/>
              <w:rPr>
                <w:sz w:val="24"/>
              </w:rPr>
            </w:pPr>
            <w:r>
              <w:rPr>
                <w:sz w:val="24"/>
              </w:rPr>
              <w:t>J</w:t>
            </w:r>
          </w:p>
        </w:tc>
        <w:tc>
          <w:tcPr>
            <w:tcW w:w="6282" w:type="dxa"/>
          </w:tcPr>
          <w:p w14:paraId="408DF7BB" w14:textId="77777777" w:rsidR="00B86479" w:rsidRDefault="00B86479" w:rsidP="00741B8E">
            <w:pPr>
              <w:pStyle w:val="TableParagraph"/>
              <w:spacing w:before="7"/>
              <w:jc w:val="left"/>
              <w:rPr>
                <w:sz w:val="24"/>
              </w:rPr>
            </w:pPr>
          </w:p>
          <w:p w14:paraId="21658ABD" w14:textId="07870872" w:rsidR="00B86479" w:rsidRDefault="00D050E8" w:rsidP="00741B8E">
            <w:pPr>
              <w:pStyle w:val="TableParagraph"/>
              <w:ind w:left="69"/>
              <w:jc w:val="left"/>
              <w:rPr>
                <w:sz w:val="24"/>
              </w:rPr>
            </w:pPr>
            <w:r>
              <w:rPr>
                <w:sz w:val="24"/>
              </w:rPr>
              <w:t>Réception et installation du mobilier</w:t>
            </w:r>
          </w:p>
        </w:tc>
        <w:tc>
          <w:tcPr>
            <w:tcW w:w="1419" w:type="dxa"/>
          </w:tcPr>
          <w:p w14:paraId="5FA9DA17" w14:textId="77777777" w:rsidR="00D050E8" w:rsidRDefault="00D050E8" w:rsidP="00741B8E">
            <w:pPr>
              <w:pStyle w:val="TableParagraph"/>
              <w:ind w:left="4"/>
              <w:rPr>
                <w:w w:val="99"/>
                <w:sz w:val="24"/>
              </w:rPr>
            </w:pPr>
          </w:p>
          <w:p w14:paraId="3ABCBBBC" w14:textId="5B156AAA" w:rsidR="00B86479" w:rsidRDefault="00D050E8" w:rsidP="00741B8E">
            <w:pPr>
              <w:pStyle w:val="TableParagraph"/>
              <w:ind w:left="4"/>
              <w:rPr>
                <w:sz w:val="24"/>
              </w:rPr>
            </w:pPr>
            <w:r>
              <w:rPr>
                <w:w w:val="99"/>
                <w:sz w:val="24"/>
              </w:rPr>
              <w:t>2</w:t>
            </w:r>
          </w:p>
        </w:tc>
        <w:tc>
          <w:tcPr>
            <w:tcW w:w="1342" w:type="dxa"/>
          </w:tcPr>
          <w:p w14:paraId="757AE613" w14:textId="77777777" w:rsidR="00B86479" w:rsidRDefault="00B86479" w:rsidP="00741B8E">
            <w:pPr>
              <w:pStyle w:val="TableParagraph"/>
              <w:spacing w:before="7"/>
              <w:jc w:val="left"/>
              <w:rPr>
                <w:sz w:val="24"/>
              </w:rPr>
            </w:pPr>
          </w:p>
          <w:p w14:paraId="06D94B63" w14:textId="72AE4FDA" w:rsidR="00B86479" w:rsidRDefault="00A85B17" w:rsidP="00741B8E">
            <w:pPr>
              <w:pStyle w:val="TableParagraph"/>
              <w:ind w:left="582"/>
              <w:jc w:val="left"/>
              <w:rPr>
                <w:sz w:val="24"/>
              </w:rPr>
            </w:pPr>
            <w:r>
              <w:rPr>
                <w:w w:val="99"/>
                <w:sz w:val="24"/>
              </w:rPr>
              <w:t>E</w:t>
            </w:r>
          </w:p>
        </w:tc>
      </w:tr>
      <w:tr w:rsidR="00B86479" w14:paraId="6A648623" w14:textId="77777777" w:rsidTr="00B86479">
        <w:trPr>
          <w:trHeight w:val="851"/>
        </w:trPr>
        <w:tc>
          <w:tcPr>
            <w:tcW w:w="807" w:type="dxa"/>
          </w:tcPr>
          <w:p w14:paraId="6E25AD12" w14:textId="77777777" w:rsidR="00B86479" w:rsidRDefault="00B86479" w:rsidP="00741B8E">
            <w:pPr>
              <w:pStyle w:val="TableParagraph"/>
              <w:spacing w:before="7"/>
              <w:jc w:val="left"/>
              <w:rPr>
                <w:sz w:val="24"/>
              </w:rPr>
            </w:pPr>
          </w:p>
          <w:p w14:paraId="366D7C28" w14:textId="77777777" w:rsidR="00B86479" w:rsidRDefault="00B86479" w:rsidP="00741B8E">
            <w:pPr>
              <w:pStyle w:val="TableParagraph"/>
              <w:ind w:left="6"/>
              <w:rPr>
                <w:sz w:val="24"/>
              </w:rPr>
            </w:pPr>
            <w:r>
              <w:rPr>
                <w:sz w:val="24"/>
              </w:rPr>
              <w:t>K</w:t>
            </w:r>
          </w:p>
        </w:tc>
        <w:tc>
          <w:tcPr>
            <w:tcW w:w="6282" w:type="dxa"/>
          </w:tcPr>
          <w:p w14:paraId="2140E4AC" w14:textId="77777777" w:rsidR="00B86479" w:rsidRDefault="00B86479" w:rsidP="00741B8E">
            <w:pPr>
              <w:pStyle w:val="TableParagraph"/>
              <w:spacing w:before="7"/>
              <w:jc w:val="left"/>
              <w:rPr>
                <w:sz w:val="24"/>
              </w:rPr>
            </w:pPr>
          </w:p>
          <w:p w14:paraId="519161AA" w14:textId="1AB9F18D" w:rsidR="00B86479" w:rsidRDefault="00B86479" w:rsidP="00741B8E">
            <w:pPr>
              <w:pStyle w:val="TableParagraph"/>
              <w:ind w:left="69"/>
              <w:jc w:val="left"/>
              <w:rPr>
                <w:sz w:val="24"/>
              </w:rPr>
            </w:pPr>
            <w:r>
              <w:rPr>
                <w:sz w:val="24"/>
              </w:rPr>
              <w:t xml:space="preserve">Réception </w:t>
            </w:r>
            <w:r w:rsidR="00D050E8">
              <w:rPr>
                <w:sz w:val="24"/>
              </w:rPr>
              <w:t>et mise en place des produits</w:t>
            </w:r>
          </w:p>
        </w:tc>
        <w:tc>
          <w:tcPr>
            <w:tcW w:w="1419" w:type="dxa"/>
          </w:tcPr>
          <w:p w14:paraId="515CA607" w14:textId="77777777" w:rsidR="00B86479" w:rsidRDefault="00B86479" w:rsidP="00741B8E">
            <w:pPr>
              <w:pStyle w:val="TableParagraph"/>
              <w:spacing w:before="7"/>
              <w:jc w:val="left"/>
              <w:rPr>
                <w:sz w:val="24"/>
              </w:rPr>
            </w:pPr>
          </w:p>
          <w:p w14:paraId="6A5A2A44" w14:textId="77777777" w:rsidR="00B86479" w:rsidRDefault="00B86479" w:rsidP="00741B8E">
            <w:pPr>
              <w:pStyle w:val="TableParagraph"/>
              <w:ind w:left="4"/>
              <w:rPr>
                <w:sz w:val="24"/>
              </w:rPr>
            </w:pPr>
            <w:r>
              <w:rPr>
                <w:w w:val="99"/>
                <w:sz w:val="24"/>
              </w:rPr>
              <w:t>1</w:t>
            </w:r>
          </w:p>
        </w:tc>
        <w:tc>
          <w:tcPr>
            <w:tcW w:w="1342" w:type="dxa"/>
          </w:tcPr>
          <w:p w14:paraId="201456BC" w14:textId="77777777" w:rsidR="00B86479" w:rsidRDefault="00B86479" w:rsidP="00741B8E">
            <w:pPr>
              <w:pStyle w:val="TableParagraph"/>
              <w:spacing w:before="7"/>
              <w:jc w:val="left"/>
              <w:rPr>
                <w:sz w:val="24"/>
              </w:rPr>
            </w:pPr>
          </w:p>
          <w:p w14:paraId="47503094" w14:textId="765EB51F" w:rsidR="00B86479" w:rsidRDefault="00D050E8" w:rsidP="00741B8E">
            <w:pPr>
              <w:pStyle w:val="TableParagraph"/>
              <w:ind w:left="601"/>
              <w:jc w:val="left"/>
              <w:rPr>
                <w:sz w:val="24"/>
              </w:rPr>
            </w:pPr>
            <w:r>
              <w:rPr>
                <w:sz w:val="24"/>
              </w:rPr>
              <w:t>F, I</w:t>
            </w:r>
          </w:p>
        </w:tc>
      </w:tr>
    </w:tbl>
    <w:p w14:paraId="1C00783C" w14:textId="77777777" w:rsidR="00E64857" w:rsidRPr="006E6F6B" w:rsidRDefault="00E64857" w:rsidP="00D7525D">
      <w:pPr>
        <w:spacing w:before="72" w:line="278" w:lineRule="auto"/>
        <w:ind w:left="576" w:right="144"/>
        <w:rPr>
          <w:b/>
          <w:color w:val="000000"/>
          <w:spacing w:val="-6"/>
          <w:sz w:val="28"/>
          <w:szCs w:val="28"/>
          <w:lang w:val="fr-FR"/>
        </w:rPr>
      </w:pPr>
    </w:p>
    <w:p w14:paraId="5C9D7677" w14:textId="7DDFAD14" w:rsidR="008C6416" w:rsidRDefault="008C6416">
      <w:pPr>
        <w:rPr>
          <w:rFonts w:ascii="Tahoma" w:hAnsi="Tahoma"/>
          <w:bCs/>
          <w:iCs/>
          <w:color w:val="000000"/>
          <w:spacing w:val="-3"/>
          <w:sz w:val="16"/>
          <w:lang w:val="fr-FR"/>
        </w:rPr>
      </w:pPr>
      <w:r>
        <w:rPr>
          <w:rFonts w:ascii="Tahoma" w:hAnsi="Tahoma"/>
          <w:bCs/>
          <w:iCs/>
          <w:color w:val="000000"/>
          <w:spacing w:val="-3"/>
          <w:sz w:val="16"/>
          <w:lang w:val="fr-FR"/>
        </w:rPr>
        <w:br w:type="page"/>
      </w:r>
    </w:p>
    <w:p w14:paraId="08FFDE3E" w14:textId="77777777" w:rsidR="00FA7B9E" w:rsidRDefault="00FA7B9E" w:rsidP="006E6F6B">
      <w:pPr>
        <w:spacing w:line="297" w:lineRule="auto"/>
        <w:rPr>
          <w:rFonts w:ascii="Tahoma" w:hAnsi="Tahoma"/>
          <w:bCs/>
          <w:iCs/>
          <w:color w:val="000000"/>
          <w:spacing w:val="-3"/>
          <w:sz w:val="16"/>
          <w:lang w:val="fr-FR"/>
        </w:rPr>
      </w:pPr>
    </w:p>
    <w:p w14:paraId="23F9D4AD" w14:textId="7F32B70C" w:rsidR="00FA7B9E" w:rsidRDefault="00FA7B9E" w:rsidP="006E6F6B">
      <w:pPr>
        <w:spacing w:line="297" w:lineRule="auto"/>
        <w:rPr>
          <w:rFonts w:ascii="Tahoma" w:hAnsi="Tahoma"/>
          <w:bCs/>
          <w:iCs/>
          <w:color w:val="000000"/>
          <w:spacing w:val="-3"/>
          <w:sz w:val="16"/>
          <w:lang w:val="fr-FR"/>
        </w:rPr>
      </w:pPr>
    </w:p>
    <w:p w14:paraId="7DD8D59A" w14:textId="02877C0C" w:rsidR="00C60AF8" w:rsidRDefault="00C60AF8" w:rsidP="006E6F6B">
      <w:pPr>
        <w:spacing w:line="297" w:lineRule="auto"/>
        <w:rPr>
          <w:rFonts w:ascii="Tahoma" w:hAnsi="Tahoma"/>
          <w:bCs/>
          <w:iCs/>
          <w:color w:val="000000"/>
          <w:spacing w:val="-3"/>
          <w:sz w:val="16"/>
          <w:lang w:val="fr-FR"/>
        </w:rPr>
      </w:pPr>
    </w:p>
    <w:p w14:paraId="22AE78A8" w14:textId="1DEFF5E7" w:rsidR="00C60AF8" w:rsidRPr="00C60AF8" w:rsidRDefault="00C60AF8" w:rsidP="006E6F6B">
      <w:pPr>
        <w:spacing w:line="297" w:lineRule="auto"/>
        <w:rPr>
          <w:b/>
          <w:iCs/>
          <w:color w:val="000000"/>
          <w:spacing w:val="-3"/>
          <w:sz w:val="28"/>
          <w:szCs w:val="28"/>
          <w:lang w:val="fr-FR"/>
        </w:rPr>
      </w:pPr>
      <w:r w:rsidRPr="00C60AF8">
        <w:rPr>
          <w:b/>
          <w:iCs/>
          <w:color w:val="000000"/>
          <w:spacing w:val="-3"/>
          <w:sz w:val="28"/>
          <w:szCs w:val="28"/>
          <w:lang w:val="fr-FR"/>
        </w:rPr>
        <w:t xml:space="preserve">Annexe </w:t>
      </w:r>
      <w:r w:rsidR="005D7D0A">
        <w:rPr>
          <w:b/>
          <w:iCs/>
          <w:color w:val="000000"/>
          <w:spacing w:val="-3"/>
          <w:sz w:val="28"/>
          <w:szCs w:val="28"/>
          <w:lang w:val="fr-FR"/>
        </w:rPr>
        <w:t xml:space="preserve">2 </w:t>
      </w:r>
      <w:r w:rsidRPr="00C60AF8">
        <w:rPr>
          <w:b/>
          <w:iCs/>
          <w:color w:val="000000"/>
          <w:spacing w:val="-3"/>
          <w:sz w:val="28"/>
          <w:szCs w:val="28"/>
          <w:lang w:val="fr-FR"/>
        </w:rPr>
        <w:t>: Extrait du calendrier</w:t>
      </w:r>
    </w:p>
    <w:p w14:paraId="3375C04A" w14:textId="475EA9E7" w:rsidR="00C60AF8" w:rsidRDefault="00C60AF8" w:rsidP="006E6F6B">
      <w:pPr>
        <w:spacing w:line="297" w:lineRule="auto"/>
        <w:rPr>
          <w:rFonts w:ascii="Tahoma" w:hAnsi="Tahoma"/>
          <w:bCs/>
          <w:iCs/>
          <w:color w:val="000000"/>
          <w:spacing w:val="-3"/>
          <w:sz w:val="16"/>
          <w:lang w:val="fr-FR"/>
        </w:rPr>
      </w:pPr>
    </w:p>
    <w:p w14:paraId="15A8E6A7" w14:textId="57A53DE5" w:rsidR="00C60AF8" w:rsidRDefault="00C60AF8" w:rsidP="006E6F6B">
      <w:pPr>
        <w:spacing w:line="297" w:lineRule="auto"/>
        <w:rPr>
          <w:rFonts w:ascii="Tahoma" w:hAnsi="Tahoma"/>
          <w:bCs/>
          <w:iCs/>
          <w:color w:val="000000"/>
          <w:spacing w:val="-3"/>
          <w:sz w:val="16"/>
          <w:lang w:val="fr-FR"/>
        </w:rPr>
      </w:pPr>
    </w:p>
    <w:p w14:paraId="6A856A12" w14:textId="7F72B970" w:rsidR="00E64857" w:rsidRDefault="008A563B" w:rsidP="00657B6C">
      <w:pPr>
        <w:spacing w:line="297" w:lineRule="auto"/>
        <w:ind w:left="-709"/>
        <w:jc w:val="center"/>
        <w:rPr>
          <w:rFonts w:ascii="Tahoma" w:hAnsi="Tahoma"/>
          <w:bCs/>
          <w:iCs/>
          <w:color w:val="000000"/>
          <w:spacing w:val="-3"/>
          <w:sz w:val="16"/>
          <w:lang w:val="fr-FR"/>
        </w:rPr>
      </w:pPr>
      <w:r>
        <w:rPr>
          <w:rFonts w:ascii="Tahoma" w:hAnsi="Tahoma"/>
          <w:bCs/>
          <w:iCs/>
          <w:noProof/>
          <w:color w:val="000000"/>
          <w:spacing w:val="-3"/>
          <w:sz w:val="16"/>
        </w:rPr>
        <w:drawing>
          <wp:inline distT="0" distB="0" distL="0" distR="0" wp14:anchorId="46F37EED" wp14:editId="50B641D7">
            <wp:extent cx="2082093" cy="1559560"/>
            <wp:effectExtent l="19050" t="19050" r="13970" b="21590"/>
            <wp:docPr id="6" name="Image 6" descr="C:\Users\Utilisateur\AppData\Local\Microsoft\Windows\Temporary Internet Files\Content.MSO\E99E1F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MSO\E99E1FA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696" cy="1573494"/>
                    </a:xfrm>
                    <a:prstGeom prst="rect">
                      <a:avLst/>
                    </a:prstGeom>
                    <a:noFill/>
                    <a:ln>
                      <a:solidFill>
                        <a:schemeClr val="bg2">
                          <a:lumMod val="90000"/>
                        </a:schemeClr>
                      </a:solidFill>
                    </a:ln>
                  </pic:spPr>
                </pic:pic>
              </a:graphicData>
            </a:graphic>
          </wp:inline>
        </w:drawing>
      </w:r>
      <w:r w:rsidRPr="008A563B">
        <w:rPr>
          <w:noProof/>
        </w:rPr>
        <w:drawing>
          <wp:inline distT="0" distB="0" distL="0" distR="0" wp14:anchorId="38053471" wp14:editId="00B4B827">
            <wp:extent cx="2140224" cy="164697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5424" cy="1666362"/>
                    </a:xfrm>
                    <a:prstGeom prst="rect">
                      <a:avLst/>
                    </a:prstGeom>
                  </pic:spPr>
                </pic:pic>
              </a:graphicData>
            </a:graphic>
          </wp:inline>
        </w:drawing>
      </w:r>
      <w:r w:rsidRPr="008A563B">
        <w:rPr>
          <w:noProof/>
        </w:rPr>
        <w:drawing>
          <wp:inline distT="0" distB="0" distL="0" distR="0" wp14:anchorId="6F40EFA7" wp14:editId="3D709B0E">
            <wp:extent cx="2288947" cy="17145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7057" cy="1720575"/>
                    </a:xfrm>
                    <a:prstGeom prst="rect">
                      <a:avLst/>
                    </a:prstGeom>
                  </pic:spPr>
                </pic:pic>
              </a:graphicData>
            </a:graphic>
          </wp:inline>
        </w:drawing>
      </w:r>
    </w:p>
    <w:p w14:paraId="785A3C16" w14:textId="104EA781" w:rsidR="00E64857" w:rsidRDefault="00E64857" w:rsidP="006E6F6B">
      <w:pPr>
        <w:spacing w:line="297" w:lineRule="auto"/>
        <w:rPr>
          <w:rFonts w:ascii="Tahoma" w:hAnsi="Tahoma"/>
          <w:bCs/>
          <w:iCs/>
          <w:color w:val="000000"/>
          <w:spacing w:val="-3"/>
          <w:sz w:val="16"/>
          <w:lang w:val="fr-FR"/>
        </w:rPr>
      </w:pPr>
    </w:p>
    <w:p w14:paraId="347CC925" w14:textId="25754961" w:rsidR="00CA65C5" w:rsidRDefault="00CA65C5" w:rsidP="006E6F6B">
      <w:pPr>
        <w:spacing w:line="297" w:lineRule="auto"/>
        <w:rPr>
          <w:rFonts w:ascii="Tahoma" w:hAnsi="Tahoma"/>
          <w:bCs/>
          <w:iCs/>
          <w:color w:val="000000"/>
          <w:spacing w:val="-3"/>
          <w:sz w:val="16"/>
          <w:lang w:val="fr-FR"/>
        </w:rPr>
      </w:pPr>
    </w:p>
    <w:p w14:paraId="1F8CC3D0" w14:textId="7640D787" w:rsidR="005D7D0A" w:rsidRDefault="005D7D0A" w:rsidP="006E6F6B">
      <w:pPr>
        <w:spacing w:line="297" w:lineRule="auto"/>
        <w:rPr>
          <w:rFonts w:ascii="Tahoma" w:hAnsi="Tahoma"/>
          <w:bCs/>
          <w:iCs/>
          <w:color w:val="000000"/>
          <w:spacing w:val="-3"/>
          <w:sz w:val="16"/>
          <w:lang w:val="fr-FR"/>
        </w:rPr>
      </w:pPr>
    </w:p>
    <w:p w14:paraId="3099557F" w14:textId="0571C1EE" w:rsidR="005D7D0A" w:rsidRDefault="005D7D0A" w:rsidP="006E6F6B">
      <w:pPr>
        <w:spacing w:line="297" w:lineRule="auto"/>
        <w:rPr>
          <w:rFonts w:ascii="Tahoma" w:hAnsi="Tahoma"/>
          <w:bCs/>
          <w:iCs/>
          <w:color w:val="000000"/>
          <w:spacing w:val="-3"/>
          <w:sz w:val="16"/>
          <w:lang w:val="fr-FR"/>
        </w:rPr>
      </w:pPr>
    </w:p>
    <w:p w14:paraId="7829844D" w14:textId="6BC56AB1" w:rsidR="005D7D0A" w:rsidRDefault="005D7D0A" w:rsidP="006E6F6B">
      <w:pPr>
        <w:spacing w:line="297" w:lineRule="auto"/>
        <w:rPr>
          <w:rFonts w:ascii="Tahoma" w:hAnsi="Tahoma"/>
          <w:bCs/>
          <w:iCs/>
          <w:color w:val="000000"/>
          <w:spacing w:val="-3"/>
          <w:sz w:val="16"/>
          <w:lang w:val="fr-FR"/>
        </w:rPr>
      </w:pPr>
    </w:p>
    <w:p w14:paraId="0F9AF7B9" w14:textId="471E2B94" w:rsidR="005D7D0A" w:rsidRDefault="005D7D0A" w:rsidP="006E6F6B">
      <w:pPr>
        <w:spacing w:line="297" w:lineRule="auto"/>
        <w:rPr>
          <w:rFonts w:ascii="Tahoma" w:hAnsi="Tahoma"/>
          <w:bCs/>
          <w:iCs/>
          <w:color w:val="000000"/>
          <w:spacing w:val="-3"/>
          <w:sz w:val="16"/>
          <w:lang w:val="fr-FR"/>
        </w:rPr>
      </w:pPr>
    </w:p>
    <w:p w14:paraId="6B7AAF85" w14:textId="5CAC6A97" w:rsidR="005D7D0A" w:rsidRDefault="005D7D0A" w:rsidP="006E6F6B">
      <w:pPr>
        <w:spacing w:line="297" w:lineRule="auto"/>
        <w:rPr>
          <w:rFonts w:ascii="Tahoma" w:hAnsi="Tahoma"/>
          <w:bCs/>
          <w:iCs/>
          <w:color w:val="000000"/>
          <w:spacing w:val="-3"/>
          <w:sz w:val="16"/>
          <w:lang w:val="fr-FR"/>
        </w:rPr>
      </w:pPr>
    </w:p>
    <w:p w14:paraId="5D8204A3" w14:textId="5FF8BCA0" w:rsidR="005D7D0A" w:rsidRDefault="005D7D0A" w:rsidP="006E6F6B">
      <w:pPr>
        <w:spacing w:line="297" w:lineRule="auto"/>
        <w:rPr>
          <w:rFonts w:ascii="Tahoma" w:hAnsi="Tahoma"/>
          <w:bCs/>
          <w:iCs/>
          <w:color w:val="000000"/>
          <w:spacing w:val="-3"/>
          <w:sz w:val="16"/>
          <w:lang w:val="fr-FR"/>
        </w:rPr>
      </w:pPr>
    </w:p>
    <w:p w14:paraId="6469370A" w14:textId="33717092" w:rsidR="005D7D0A" w:rsidRDefault="005D7D0A" w:rsidP="006E6F6B">
      <w:pPr>
        <w:spacing w:line="297" w:lineRule="auto"/>
        <w:rPr>
          <w:rFonts w:ascii="Tahoma" w:hAnsi="Tahoma"/>
          <w:bCs/>
          <w:iCs/>
          <w:color w:val="000000"/>
          <w:spacing w:val="-3"/>
          <w:sz w:val="16"/>
          <w:lang w:val="fr-FR"/>
        </w:rPr>
      </w:pPr>
    </w:p>
    <w:p w14:paraId="21F86722" w14:textId="519951E0" w:rsidR="005D7D0A" w:rsidRDefault="005D7D0A" w:rsidP="006E6F6B">
      <w:pPr>
        <w:spacing w:line="297" w:lineRule="auto"/>
        <w:rPr>
          <w:rFonts w:ascii="Tahoma" w:hAnsi="Tahoma"/>
          <w:bCs/>
          <w:iCs/>
          <w:color w:val="000000"/>
          <w:spacing w:val="-3"/>
          <w:sz w:val="16"/>
          <w:lang w:val="fr-FR"/>
        </w:rPr>
      </w:pPr>
    </w:p>
    <w:p w14:paraId="01E6E601" w14:textId="12126FDC" w:rsidR="005D7D0A" w:rsidRDefault="005D7D0A" w:rsidP="006E6F6B">
      <w:pPr>
        <w:spacing w:line="297" w:lineRule="auto"/>
        <w:rPr>
          <w:rFonts w:ascii="Tahoma" w:hAnsi="Tahoma"/>
          <w:bCs/>
          <w:iCs/>
          <w:color w:val="000000"/>
          <w:spacing w:val="-3"/>
          <w:sz w:val="16"/>
          <w:lang w:val="fr-FR"/>
        </w:rPr>
      </w:pPr>
    </w:p>
    <w:p w14:paraId="685A06F1" w14:textId="60C928FC" w:rsidR="005D7D0A" w:rsidRDefault="005D7D0A" w:rsidP="006E6F6B">
      <w:pPr>
        <w:spacing w:line="297" w:lineRule="auto"/>
        <w:rPr>
          <w:rFonts w:ascii="Tahoma" w:hAnsi="Tahoma"/>
          <w:bCs/>
          <w:iCs/>
          <w:color w:val="000000"/>
          <w:spacing w:val="-3"/>
          <w:sz w:val="16"/>
          <w:lang w:val="fr-FR"/>
        </w:rPr>
      </w:pPr>
    </w:p>
    <w:p w14:paraId="203638CB" w14:textId="5B2D9724" w:rsidR="005D7D0A" w:rsidRDefault="005D7D0A" w:rsidP="006E6F6B">
      <w:pPr>
        <w:spacing w:line="297" w:lineRule="auto"/>
        <w:rPr>
          <w:rFonts w:ascii="Tahoma" w:hAnsi="Tahoma"/>
          <w:bCs/>
          <w:iCs/>
          <w:color w:val="000000"/>
          <w:spacing w:val="-3"/>
          <w:sz w:val="16"/>
          <w:lang w:val="fr-FR"/>
        </w:rPr>
      </w:pPr>
    </w:p>
    <w:p w14:paraId="7F0C2048" w14:textId="0F3F730E" w:rsidR="005D7D0A" w:rsidRDefault="005D7D0A" w:rsidP="006E6F6B">
      <w:pPr>
        <w:spacing w:line="297" w:lineRule="auto"/>
        <w:rPr>
          <w:rFonts w:ascii="Tahoma" w:hAnsi="Tahoma"/>
          <w:bCs/>
          <w:iCs/>
          <w:color w:val="000000"/>
          <w:spacing w:val="-3"/>
          <w:sz w:val="16"/>
          <w:lang w:val="fr-FR"/>
        </w:rPr>
      </w:pPr>
    </w:p>
    <w:p w14:paraId="102D8E2C" w14:textId="3EB3D64C" w:rsidR="005D7D0A" w:rsidRDefault="005D7D0A" w:rsidP="006E6F6B">
      <w:pPr>
        <w:spacing w:line="297" w:lineRule="auto"/>
        <w:rPr>
          <w:rFonts w:ascii="Tahoma" w:hAnsi="Tahoma"/>
          <w:bCs/>
          <w:iCs/>
          <w:color w:val="000000"/>
          <w:spacing w:val="-3"/>
          <w:sz w:val="16"/>
          <w:lang w:val="fr-FR"/>
        </w:rPr>
      </w:pPr>
    </w:p>
    <w:p w14:paraId="1430F0D0" w14:textId="34930ED1" w:rsidR="005D7D0A" w:rsidRDefault="005D7D0A" w:rsidP="006E6F6B">
      <w:pPr>
        <w:spacing w:line="297" w:lineRule="auto"/>
        <w:rPr>
          <w:rFonts w:ascii="Tahoma" w:hAnsi="Tahoma"/>
          <w:bCs/>
          <w:iCs/>
          <w:color w:val="000000"/>
          <w:spacing w:val="-3"/>
          <w:sz w:val="16"/>
          <w:lang w:val="fr-FR"/>
        </w:rPr>
      </w:pPr>
    </w:p>
    <w:p w14:paraId="08AC24B2" w14:textId="4F08800E" w:rsidR="005D7D0A" w:rsidRDefault="005D7D0A" w:rsidP="006E6F6B">
      <w:pPr>
        <w:spacing w:line="297" w:lineRule="auto"/>
        <w:rPr>
          <w:rFonts w:ascii="Tahoma" w:hAnsi="Tahoma"/>
          <w:bCs/>
          <w:iCs/>
          <w:color w:val="000000"/>
          <w:spacing w:val="-3"/>
          <w:sz w:val="16"/>
          <w:lang w:val="fr-FR"/>
        </w:rPr>
      </w:pPr>
    </w:p>
    <w:p w14:paraId="14256631" w14:textId="79CE15C0" w:rsidR="005D7D0A" w:rsidRDefault="005D7D0A" w:rsidP="006E6F6B">
      <w:pPr>
        <w:spacing w:line="297" w:lineRule="auto"/>
        <w:rPr>
          <w:rFonts w:ascii="Tahoma" w:hAnsi="Tahoma"/>
          <w:bCs/>
          <w:iCs/>
          <w:color w:val="000000"/>
          <w:spacing w:val="-3"/>
          <w:sz w:val="16"/>
          <w:lang w:val="fr-FR"/>
        </w:rPr>
      </w:pPr>
    </w:p>
    <w:p w14:paraId="7225708A" w14:textId="215B5FD6" w:rsidR="005D7D0A" w:rsidRDefault="005D7D0A" w:rsidP="006E6F6B">
      <w:pPr>
        <w:spacing w:line="297" w:lineRule="auto"/>
        <w:rPr>
          <w:rFonts w:ascii="Tahoma" w:hAnsi="Tahoma"/>
          <w:bCs/>
          <w:iCs/>
          <w:color w:val="000000"/>
          <w:spacing w:val="-3"/>
          <w:sz w:val="16"/>
          <w:lang w:val="fr-FR"/>
        </w:rPr>
      </w:pPr>
    </w:p>
    <w:p w14:paraId="49785867" w14:textId="28E44215" w:rsidR="005D7D0A" w:rsidRDefault="005D7D0A" w:rsidP="006E6F6B">
      <w:pPr>
        <w:spacing w:line="297" w:lineRule="auto"/>
        <w:rPr>
          <w:rFonts w:ascii="Tahoma" w:hAnsi="Tahoma"/>
          <w:bCs/>
          <w:iCs/>
          <w:color w:val="000000"/>
          <w:spacing w:val="-3"/>
          <w:sz w:val="16"/>
          <w:lang w:val="fr-FR"/>
        </w:rPr>
      </w:pPr>
    </w:p>
    <w:p w14:paraId="57C7F13A" w14:textId="2C7E107E" w:rsidR="005D7D0A" w:rsidRDefault="005D7D0A" w:rsidP="006E6F6B">
      <w:pPr>
        <w:spacing w:line="297" w:lineRule="auto"/>
        <w:rPr>
          <w:rFonts w:ascii="Tahoma" w:hAnsi="Tahoma"/>
          <w:bCs/>
          <w:iCs/>
          <w:color w:val="000000"/>
          <w:spacing w:val="-3"/>
          <w:sz w:val="16"/>
          <w:lang w:val="fr-FR"/>
        </w:rPr>
      </w:pPr>
    </w:p>
    <w:p w14:paraId="7B4B841E" w14:textId="1B1864A4" w:rsidR="005D7D0A" w:rsidRDefault="005D7D0A" w:rsidP="006E6F6B">
      <w:pPr>
        <w:spacing w:line="297" w:lineRule="auto"/>
        <w:rPr>
          <w:rFonts w:ascii="Tahoma" w:hAnsi="Tahoma"/>
          <w:bCs/>
          <w:iCs/>
          <w:color w:val="000000"/>
          <w:spacing w:val="-3"/>
          <w:sz w:val="16"/>
          <w:lang w:val="fr-FR"/>
        </w:rPr>
      </w:pPr>
    </w:p>
    <w:p w14:paraId="11D9B73B" w14:textId="68570921" w:rsidR="005D7D0A" w:rsidRDefault="005D7D0A" w:rsidP="006E6F6B">
      <w:pPr>
        <w:spacing w:line="297" w:lineRule="auto"/>
        <w:rPr>
          <w:rFonts w:ascii="Tahoma" w:hAnsi="Tahoma"/>
          <w:bCs/>
          <w:iCs/>
          <w:color w:val="000000"/>
          <w:spacing w:val="-3"/>
          <w:sz w:val="16"/>
          <w:lang w:val="fr-FR"/>
        </w:rPr>
      </w:pPr>
    </w:p>
    <w:p w14:paraId="6E0627C1" w14:textId="7D2FFF1C" w:rsidR="005D7D0A" w:rsidRDefault="005D7D0A" w:rsidP="006E6F6B">
      <w:pPr>
        <w:spacing w:line="297" w:lineRule="auto"/>
        <w:rPr>
          <w:rFonts w:ascii="Tahoma" w:hAnsi="Tahoma"/>
          <w:bCs/>
          <w:iCs/>
          <w:color w:val="000000"/>
          <w:spacing w:val="-3"/>
          <w:sz w:val="16"/>
          <w:lang w:val="fr-FR"/>
        </w:rPr>
      </w:pPr>
    </w:p>
    <w:p w14:paraId="355AD9DF" w14:textId="79650DDC" w:rsidR="005D7D0A" w:rsidRDefault="005D7D0A" w:rsidP="006E6F6B">
      <w:pPr>
        <w:spacing w:line="297" w:lineRule="auto"/>
        <w:rPr>
          <w:rFonts w:ascii="Tahoma" w:hAnsi="Tahoma"/>
          <w:bCs/>
          <w:iCs/>
          <w:color w:val="000000"/>
          <w:spacing w:val="-3"/>
          <w:sz w:val="16"/>
          <w:lang w:val="fr-FR"/>
        </w:rPr>
      </w:pPr>
    </w:p>
    <w:p w14:paraId="34D1A68F" w14:textId="69EF9CAE" w:rsidR="005D7D0A" w:rsidRDefault="005D7D0A" w:rsidP="006E6F6B">
      <w:pPr>
        <w:spacing w:line="297" w:lineRule="auto"/>
        <w:rPr>
          <w:rFonts w:ascii="Tahoma" w:hAnsi="Tahoma"/>
          <w:bCs/>
          <w:iCs/>
          <w:color w:val="000000"/>
          <w:spacing w:val="-3"/>
          <w:sz w:val="16"/>
          <w:lang w:val="fr-FR"/>
        </w:rPr>
      </w:pPr>
    </w:p>
    <w:p w14:paraId="285AAC29" w14:textId="398B586B" w:rsidR="005D7D0A" w:rsidRDefault="005D7D0A" w:rsidP="006E6F6B">
      <w:pPr>
        <w:spacing w:line="297" w:lineRule="auto"/>
        <w:rPr>
          <w:rFonts w:ascii="Tahoma" w:hAnsi="Tahoma"/>
          <w:bCs/>
          <w:iCs/>
          <w:color w:val="000000"/>
          <w:spacing w:val="-3"/>
          <w:sz w:val="16"/>
          <w:lang w:val="fr-FR"/>
        </w:rPr>
      </w:pPr>
    </w:p>
    <w:p w14:paraId="31CBCB33" w14:textId="723F448F" w:rsidR="005D7D0A" w:rsidRDefault="005D7D0A" w:rsidP="006E6F6B">
      <w:pPr>
        <w:spacing w:line="297" w:lineRule="auto"/>
        <w:rPr>
          <w:rFonts w:ascii="Tahoma" w:hAnsi="Tahoma"/>
          <w:bCs/>
          <w:iCs/>
          <w:color w:val="000000"/>
          <w:spacing w:val="-3"/>
          <w:sz w:val="16"/>
          <w:lang w:val="fr-FR"/>
        </w:rPr>
      </w:pPr>
    </w:p>
    <w:p w14:paraId="00360469" w14:textId="3353D755" w:rsidR="005D7D0A" w:rsidRDefault="005D7D0A" w:rsidP="006E6F6B">
      <w:pPr>
        <w:spacing w:line="297" w:lineRule="auto"/>
        <w:rPr>
          <w:rFonts w:ascii="Tahoma" w:hAnsi="Tahoma"/>
          <w:bCs/>
          <w:iCs/>
          <w:color w:val="000000"/>
          <w:spacing w:val="-3"/>
          <w:sz w:val="16"/>
          <w:lang w:val="fr-FR"/>
        </w:rPr>
      </w:pPr>
    </w:p>
    <w:p w14:paraId="3278B1A5" w14:textId="5B43E008" w:rsidR="005D7D0A" w:rsidRDefault="005D7D0A" w:rsidP="006E6F6B">
      <w:pPr>
        <w:spacing w:line="297" w:lineRule="auto"/>
        <w:rPr>
          <w:rFonts w:ascii="Tahoma" w:hAnsi="Tahoma"/>
          <w:bCs/>
          <w:iCs/>
          <w:color w:val="000000"/>
          <w:spacing w:val="-3"/>
          <w:sz w:val="16"/>
          <w:lang w:val="fr-FR"/>
        </w:rPr>
      </w:pPr>
    </w:p>
    <w:p w14:paraId="23E32B03" w14:textId="335069C9" w:rsidR="005D7D0A" w:rsidRDefault="005D7D0A" w:rsidP="005D7D0A">
      <w:pPr>
        <w:spacing w:line="297" w:lineRule="auto"/>
        <w:rPr>
          <w:b/>
          <w:iCs/>
          <w:color w:val="000000"/>
          <w:spacing w:val="-3"/>
          <w:sz w:val="28"/>
          <w:szCs w:val="28"/>
          <w:lang w:val="fr-FR"/>
        </w:rPr>
      </w:pPr>
      <w:r>
        <w:rPr>
          <w:b/>
          <w:iCs/>
          <w:color w:val="000000"/>
          <w:spacing w:val="-3"/>
          <w:sz w:val="28"/>
          <w:szCs w:val="28"/>
          <w:lang w:val="fr-FR"/>
        </w:rPr>
        <w:lastRenderedPageBreak/>
        <w:t xml:space="preserve">Annexe </w:t>
      </w:r>
      <w:r w:rsidR="00381BC4">
        <w:rPr>
          <w:b/>
          <w:iCs/>
          <w:color w:val="000000"/>
          <w:spacing w:val="-3"/>
          <w:sz w:val="28"/>
          <w:szCs w:val="28"/>
          <w:lang w:val="fr-FR"/>
        </w:rPr>
        <w:t>3 :</w:t>
      </w:r>
      <w:r>
        <w:rPr>
          <w:b/>
          <w:iCs/>
          <w:color w:val="000000"/>
          <w:spacing w:val="-3"/>
          <w:sz w:val="28"/>
          <w:szCs w:val="28"/>
          <w:lang w:val="fr-FR"/>
        </w:rPr>
        <w:t xml:space="preserve"> Fiches d’autoanalyse des membres de l’équipe</w:t>
      </w:r>
    </w:p>
    <w:p w14:paraId="55F66B9F" w14:textId="0F70FAF1" w:rsidR="005D7D0A" w:rsidRPr="005D7D0A" w:rsidRDefault="005D7D0A" w:rsidP="006E6F6B">
      <w:pPr>
        <w:spacing w:line="297" w:lineRule="auto"/>
        <w:rPr>
          <w:bCs/>
          <w:iCs/>
          <w:color w:val="000000"/>
          <w:spacing w:val="-3"/>
          <w:sz w:val="24"/>
          <w:szCs w:val="24"/>
          <w:lang w:val="fr-FR"/>
        </w:rPr>
      </w:pPr>
      <w:r w:rsidRPr="005D7D0A">
        <w:rPr>
          <w:bCs/>
          <w:iCs/>
          <w:color w:val="000000"/>
          <w:spacing w:val="-3"/>
          <w:sz w:val="24"/>
          <w:szCs w:val="24"/>
          <w:lang w:val="fr-FR"/>
        </w:rPr>
        <w:t>Il a été demandé à l’équipe commerciale de compléter une fiche d’autoanalyse pour étudier la nature des tâches réalisées. Les tâches ont été regroupées et le temps de travail est exprimé en heures</w:t>
      </w:r>
    </w:p>
    <w:p w14:paraId="29F9BD7B" w14:textId="77777777" w:rsidR="005D7D0A" w:rsidRPr="005D7D0A" w:rsidRDefault="005D7D0A" w:rsidP="006E6F6B">
      <w:pPr>
        <w:spacing w:line="297" w:lineRule="auto"/>
        <w:rPr>
          <w:bCs/>
          <w:iCs/>
          <w:color w:val="000000"/>
          <w:spacing w:val="-3"/>
          <w:sz w:val="24"/>
          <w:szCs w:val="24"/>
          <w:lang w:val="fr-FR"/>
        </w:rPr>
      </w:pPr>
    </w:p>
    <w:p w14:paraId="0F9C312C" w14:textId="4EBBE99C" w:rsidR="00A45EDE" w:rsidRDefault="005D7D0A" w:rsidP="00081ECA">
      <w:pPr>
        <w:spacing w:line="297" w:lineRule="auto"/>
        <w:rPr>
          <w:b/>
          <w:iCs/>
          <w:color w:val="000000"/>
          <w:spacing w:val="-3"/>
          <w:sz w:val="28"/>
          <w:szCs w:val="28"/>
          <w:lang w:val="fr-FR"/>
        </w:rPr>
      </w:pPr>
      <w:r w:rsidRPr="00CA65C5">
        <w:rPr>
          <w:noProof/>
        </w:rPr>
        <w:drawing>
          <wp:inline distT="0" distB="0" distL="0" distR="0" wp14:anchorId="3DFE25A6" wp14:editId="6216F301">
            <wp:extent cx="6031230" cy="4504851"/>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Lst>
                    </a:blip>
                    <a:srcRect t="1887"/>
                    <a:stretch/>
                  </pic:blipFill>
                  <pic:spPr bwMode="auto">
                    <a:xfrm>
                      <a:off x="0" y="0"/>
                      <a:ext cx="6031230" cy="4504851"/>
                    </a:xfrm>
                    <a:prstGeom prst="rect">
                      <a:avLst/>
                    </a:prstGeom>
                    <a:ln>
                      <a:noFill/>
                    </a:ln>
                    <a:extLst>
                      <a:ext uri="{53640926-AAD7-44D8-BBD7-CCE9431645EC}">
                        <a14:shadowObscured xmlns:a14="http://schemas.microsoft.com/office/drawing/2010/main"/>
                      </a:ext>
                    </a:extLst>
                  </pic:spPr>
                </pic:pic>
              </a:graphicData>
            </a:graphic>
          </wp:inline>
        </w:drawing>
      </w:r>
    </w:p>
    <w:p w14:paraId="19FDD5D9" w14:textId="77777777" w:rsidR="0073385F" w:rsidRDefault="0073385F" w:rsidP="00081ECA">
      <w:pPr>
        <w:spacing w:line="297" w:lineRule="auto"/>
        <w:rPr>
          <w:b/>
          <w:iCs/>
          <w:color w:val="000000"/>
          <w:spacing w:val="-3"/>
          <w:sz w:val="28"/>
          <w:szCs w:val="28"/>
          <w:lang w:val="fr-FR"/>
        </w:rPr>
      </w:pPr>
    </w:p>
    <w:p w14:paraId="0BAA1453" w14:textId="6C876D21" w:rsidR="006F0BF0" w:rsidRDefault="004C6D93" w:rsidP="006E6F6B">
      <w:pPr>
        <w:spacing w:line="297" w:lineRule="auto"/>
        <w:rPr>
          <w:b/>
          <w:color w:val="000000"/>
          <w:spacing w:val="5"/>
          <w:sz w:val="28"/>
          <w:szCs w:val="28"/>
          <w:lang w:val="fr-FR"/>
        </w:rPr>
      </w:pPr>
      <w:r>
        <w:rPr>
          <w:b/>
          <w:color w:val="000000"/>
          <w:spacing w:val="5"/>
          <w:sz w:val="28"/>
          <w:szCs w:val="28"/>
          <w:lang w:val="fr-FR"/>
        </w:rPr>
        <w:t>Annexe</w:t>
      </w:r>
      <w:r w:rsidR="005D7D0A">
        <w:rPr>
          <w:b/>
          <w:color w:val="000000"/>
          <w:spacing w:val="5"/>
          <w:sz w:val="28"/>
          <w:szCs w:val="28"/>
          <w:lang w:val="fr-FR"/>
        </w:rPr>
        <w:t xml:space="preserve"> 4 : </w:t>
      </w:r>
      <w:r>
        <w:rPr>
          <w:b/>
          <w:color w:val="000000"/>
          <w:spacing w:val="5"/>
          <w:sz w:val="28"/>
          <w:szCs w:val="28"/>
          <w:lang w:val="fr-FR"/>
        </w:rPr>
        <w:t xml:space="preserve"> Présentation de l’équipe commerciale</w:t>
      </w:r>
    </w:p>
    <w:tbl>
      <w:tblPr>
        <w:tblStyle w:val="Grilledutableau"/>
        <w:tblW w:w="0" w:type="auto"/>
        <w:tblLook w:val="04A0" w:firstRow="1" w:lastRow="0" w:firstColumn="1" w:lastColumn="0" w:noHBand="0" w:noVBand="1"/>
      </w:tblPr>
      <w:tblGrid>
        <w:gridCol w:w="3225"/>
        <w:gridCol w:w="3338"/>
        <w:gridCol w:w="2925"/>
      </w:tblGrid>
      <w:tr w:rsidR="004C6D93" w:rsidRPr="001D6A17" w14:paraId="3CCE8CD7" w14:textId="17C5F0BD" w:rsidTr="004C6D93">
        <w:tc>
          <w:tcPr>
            <w:tcW w:w="3225" w:type="dxa"/>
          </w:tcPr>
          <w:p w14:paraId="667F15F1" w14:textId="754BEE47" w:rsidR="004C6D93" w:rsidRPr="004C6D93" w:rsidRDefault="004C6D93" w:rsidP="006E6F6B">
            <w:pPr>
              <w:spacing w:line="297" w:lineRule="auto"/>
              <w:rPr>
                <w:bCs/>
                <w:color w:val="000000"/>
                <w:spacing w:val="5"/>
                <w:sz w:val="28"/>
                <w:szCs w:val="28"/>
                <w:lang w:val="fr-FR"/>
              </w:rPr>
            </w:pPr>
            <w:bookmarkStart w:id="4" w:name="_Hlk31479815"/>
            <w:r w:rsidRPr="004C6D93">
              <w:rPr>
                <w:bCs/>
                <w:color w:val="000000"/>
                <w:spacing w:val="5"/>
                <w:sz w:val="28"/>
                <w:szCs w:val="28"/>
                <w:lang w:val="fr-FR"/>
              </w:rPr>
              <w:t>Timéo</w:t>
            </w:r>
          </w:p>
        </w:tc>
        <w:tc>
          <w:tcPr>
            <w:tcW w:w="3338" w:type="dxa"/>
          </w:tcPr>
          <w:p w14:paraId="3479B982" w14:textId="69DC679E" w:rsidR="004C6D93" w:rsidRPr="004C6D93" w:rsidRDefault="004C6D93" w:rsidP="006E6F6B">
            <w:pPr>
              <w:spacing w:line="297" w:lineRule="auto"/>
              <w:rPr>
                <w:bCs/>
                <w:color w:val="000000"/>
                <w:spacing w:val="5"/>
                <w:sz w:val="28"/>
                <w:szCs w:val="28"/>
                <w:lang w:val="fr-FR"/>
              </w:rPr>
            </w:pPr>
            <w:r w:rsidRPr="004C6D93">
              <w:rPr>
                <w:bCs/>
                <w:color w:val="000000"/>
                <w:spacing w:val="5"/>
                <w:sz w:val="28"/>
                <w:szCs w:val="28"/>
                <w:lang w:val="fr-FR"/>
              </w:rPr>
              <w:t>Vendeur conseil</w:t>
            </w:r>
          </w:p>
        </w:tc>
        <w:tc>
          <w:tcPr>
            <w:tcW w:w="2925" w:type="dxa"/>
          </w:tcPr>
          <w:p w14:paraId="1FB13683" w14:textId="2842EF93" w:rsidR="004C6D93" w:rsidRPr="004C6D93" w:rsidRDefault="004C6D93" w:rsidP="006E6F6B">
            <w:pPr>
              <w:spacing w:line="297" w:lineRule="auto"/>
              <w:rPr>
                <w:bCs/>
                <w:color w:val="000000"/>
                <w:spacing w:val="5"/>
                <w:sz w:val="28"/>
                <w:szCs w:val="28"/>
                <w:lang w:val="fr-FR"/>
              </w:rPr>
            </w:pPr>
            <w:r w:rsidRPr="004C6D93">
              <w:rPr>
                <w:bCs/>
                <w:color w:val="000000"/>
                <w:spacing w:val="5"/>
                <w:sz w:val="28"/>
                <w:szCs w:val="28"/>
                <w:lang w:val="fr-FR"/>
              </w:rPr>
              <w:t>35h</w:t>
            </w:r>
            <w:r w:rsidR="001D6A17">
              <w:rPr>
                <w:bCs/>
                <w:color w:val="000000"/>
                <w:spacing w:val="5"/>
                <w:sz w:val="28"/>
                <w:szCs w:val="28"/>
                <w:lang w:val="fr-FR"/>
              </w:rPr>
              <w:t xml:space="preserve"> (151.67h </w:t>
            </w:r>
            <w:r w:rsidR="004947F9">
              <w:rPr>
                <w:bCs/>
                <w:color w:val="000000"/>
                <w:spacing w:val="5"/>
                <w:sz w:val="28"/>
                <w:szCs w:val="28"/>
                <w:lang w:val="fr-FR"/>
              </w:rPr>
              <w:t>/</w:t>
            </w:r>
            <w:r w:rsidR="001D6A17">
              <w:rPr>
                <w:bCs/>
                <w:color w:val="000000"/>
                <w:spacing w:val="5"/>
                <w:sz w:val="28"/>
                <w:szCs w:val="28"/>
                <w:lang w:val="fr-FR"/>
              </w:rPr>
              <w:t xml:space="preserve"> mois)</w:t>
            </w:r>
          </w:p>
        </w:tc>
      </w:tr>
      <w:bookmarkEnd w:id="4"/>
      <w:tr w:rsidR="004C6D93" w:rsidRPr="001D6A17" w14:paraId="169DCF26" w14:textId="77777777" w:rsidTr="004C6D93">
        <w:tc>
          <w:tcPr>
            <w:tcW w:w="3225" w:type="dxa"/>
          </w:tcPr>
          <w:p w14:paraId="543E7AA1" w14:textId="4AF4072D" w:rsidR="004C6D93" w:rsidRPr="004C6D93" w:rsidRDefault="004C6D93" w:rsidP="004C6D93">
            <w:pPr>
              <w:spacing w:line="297" w:lineRule="auto"/>
              <w:rPr>
                <w:bCs/>
                <w:color w:val="000000"/>
                <w:spacing w:val="5"/>
                <w:sz w:val="28"/>
                <w:szCs w:val="28"/>
                <w:lang w:val="fr-FR"/>
              </w:rPr>
            </w:pPr>
            <w:proofErr w:type="spellStart"/>
            <w:r w:rsidRPr="004C6D93">
              <w:rPr>
                <w:bCs/>
                <w:color w:val="000000"/>
                <w:spacing w:val="5"/>
                <w:sz w:val="28"/>
                <w:szCs w:val="28"/>
                <w:lang w:val="fr-FR"/>
              </w:rPr>
              <w:t>Sibane</w:t>
            </w:r>
            <w:proofErr w:type="spellEnd"/>
          </w:p>
        </w:tc>
        <w:tc>
          <w:tcPr>
            <w:tcW w:w="3338" w:type="dxa"/>
          </w:tcPr>
          <w:p w14:paraId="7BF35B3C" w14:textId="1D28A2DA"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Vendeur conseil</w:t>
            </w:r>
          </w:p>
        </w:tc>
        <w:tc>
          <w:tcPr>
            <w:tcW w:w="2925" w:type="dxa"/>
          </w:tcPr>
          <w:p w14:paraId="42000A74" w14:textId="059FC693"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35</w:t>
            </w:r>
            <w:r w:rsidR="001D6A17">
              <w:rPr>
                <w:bCs/>
                <w:color w:val="000000"/>
                <w:spacing w:val="5"/>
                <w:sz w:val="28"/>
                <w:szCs w:val="28"/>
                <w:lang w:val="fr-FR"/>
              </w:rPr>
              <w:t xml:space="preserve">h (151.67h </w:t>
            </w:r>
            <w:r w:rsidR="004947F9">
              <w:rPr>
                <w:bCs/>
                <w:color w:val="000000"/>
                <w:spacing w:val="5"/>
                <w:sz w:val="28"/>
                <w:szCs w:val="28"/>
                <w:lang w:val="fr-FR"/>
              </w:rPr>
              <w:t>/</w:t>
            </w:r>
            <w:r w:rsidR="001D6A17">
              <w:rPr>
                <w:bCs/>
                <w:color w:val="000000"/>
                <w:spacing w:val="5"/>
                <w:sz w:val="28"/>
                <w:szCs w:val="28"/>
                <w:lang w:val="fr-FR"/>
              </w:rPr>
              <w:t xml:space="preserve"> mois)</w:t>
            </w:r>
          </w:p>
        </w:tc>
      </w:tr>
      <w:tr w:rsidR="004C6D93" w:rsidRPr="004C6D93" w14:paraId="34DCE70D" w14:textId="77777777" w:rsidTr="004C6D93">
        <w:tc>
          <w:tcPr>
            <w:tcW w:w="3225" w:type="dxa"/>
          </w:tcPr>
          <w:p w14:paraId="0D05653E" w14:textId="3D6F2856"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Marie-Hélène</w:t>
            </w:r>
          </w:p>
        </w:tc>
        <w:tc>
          <w:tcPr>
            <w:tcW w:w="3338" w:type="dxa"/>
          </w:tcPr>
          <w:p w14:paraId="2309B66B" w14:textId="05E51F34"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Responsable des vins bio</w:t>
            </w:r>
          </w:p>
        </w:tc>
        <w:tc>
          <w:tcPr>
            <w:tcW w:w="2925" w:type="dxa"/>
          </w:tcPr>
          <w:p w14:paraId="46A7F7DE" w14:textId="7C073C3D"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35h</w:t>
            </w:r>
            <w:r w:rsidR="001D6A17">
              <w:rPr>
                <w:bCs/>
                <w:color w:val="000000"/>
                <w:spacing w:val="5"/>
                <w:sz w:val="28"/>
                <w:szCs w:val="28"/>
                <w:lang w:val="fr-FR"/>
              </w:rPr>
              <w:t xml:space="preserve"> (151.67h </w:t>
            </w:r>
            <w:r w:rsidR="004947F9">
              <w:rPr>
                <w:bCs/>
                <w:color w:val="000000"/>
                <w:spacing w:val="5"/>
                <w:sz w:val="28"/>
                <w:szCs w:val="28"/>
                <w:lang w:val="fr-FR"/>
              </w:rPr>
              <w:t>/</w:t>
            </w:r>
            <w:r w:rsidR="001D6A17">
              <w:rPr>
                <w:bCs/>
                <w:color w:val="000000"/>
                <w:spacing w:val="5"/>
                <w:sz w:val="28"/>
                <w:szCs w:val="28"/>
                <w:lang w:val="fr-FR"/>
              </w:rPr>
              <w:t xml:space="preserve"> mois)</w:t>
            </w:r>
          </w:p>
        </w:tc>
      </w:tr>
      <w:tr w:rsidR="004C6D93" w:rsidRPr="004C6D93" w14:paraId="09ED1D2C" w14:textId="77777777" w:rsidTr="004C6D93">
        <w:tc>
          <w:tcPr>
            <w:tcW w:w="3225" w:type="dxa"/>
          </w:tcPr>
          <w:p w14:paraId="53C7B96F" w14:textId="5CAA6851"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 xml:space="preserve">Corinne </w:t>
            </w:r>
          </w:p>
        </w:tc>
        <w:tc>
          <w:tcPr>
            <w:tcW w:w="3338" w:type="dxa"/>
          </w:tcPr>
          <w:p w14:paraId="3021BEA7" w14:textId="7BADC47F"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Vendeuse conseil</w:t>
            </w:r>
          </w:p>
        </w:tc>
        <w:tc>
          <w:tcPr>
            <w:tcW w:w="2925" w:type="dxa"/>
          </w:tcPr>
          <w:p w14:paraId="199BD2A7" w14:textId="31A95B19"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20h</w:t>
            </w:r>
            <w:r w:rsidR="001D6A17">
              <w:rPr>
                <w:bCs/>
                <w:color w:val="000000"/>
                <w:spacing w:val="5"/>
                <w:sz w:val="28"/>
                <w:szCs w:val="28"/>
                <w:lang w:val="fr-FR"/>
              </w:rPr>
              <w:t xml:space="preserve"> (86.67h </w:t>
            </w:r>
            <w:r w:rsidR="004947F9">
              <w:rPr>
                <w:bCs/>
                <w:color w:val="000000"/>
                <w:spacing w:val="5"/>
                <w:sz w:val="28"/>
                <w:szCs w:val="28"/>
                <w:lang w:val="fr-FR"/>
              </w:rPr>
              <w:t>/</w:t>
            </w:r>
            <w:r w:rsidR="001D6A17">
              <w:rPr>
                <w:bCs/>
                <w:color w:val="000000"/>
                <w:spacing w:val="5"/>
                <w:sz w:val="28"/>
                <w:szCs w:val="28"/>
                <w:lang w:val="fr-FR"/>
              </w:rPr>
              <w:t xml:space="preserve"> mois) </w:t>
            </w:r>
          </w:p>
        </w:tc>
      </w:tr>
      <w:tr w:rsidR="004C6D93" w:rsidRPr="004C6D93" w14:paraId="7148D490" w14:textId="77777777" w:rsidTr="004C6D93">
        <w:tc>
          <w:tcPr>
            <w:tcW w:w="3225" w:type="dxa"/>
          </w:tcPr>
          <w:p w14:paraId="1902E36F" w14:textId="6AAD369D"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Victor</w:t>
            </w:r>
          </w:p>
        </w:tc>
        <w:tc>
          <w:tcPr>
            <w:tcW w:w="3338" w:type="dxa"/>
          </w:tcPr>
          <w:p w14:paraId="1EDBCFB9" w14:textId="69308933"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Responsable des rayons</w:t>
            </w:r>
          </w:p>
        </w:tc>
        <w:tc>
          <w:tcPr>
            <w:tcW w:w="2925" w:type="dxa"/>
          </w:tcPr>
          <w:p w14:paraId="71BCC119" w14:textId="2AED9081"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35h</w:t>
            </w:r>
            <w:r w:rsidR="004947F9">
              <w:rPr>
                <w:bCs/>
                <w:color w:val="000000"/>
                <w:spacing w:val="5"/>
                <w:sz w:val="28"/>
                <w:szCs w:val="28"/>
                <w:lang w:val="fr-FR"/>
              </w:rPr>
              <w:t xml:space="preserve"> </w:t>
            </w:r>
            <w:r w:rsidR="001D6A17">
              <w:rPr>
                <w:bCs/>
                <w:color w:val="000000"/>
                <w:spacing w:val="5"/>
                <w:sz w:val="28"/>
                <w:szCs w:val="28"/>
                <w:lang w:val="fr-FR"/>
              </w:rPr>
              <w:t xml:space="preserve">(151.67h </w:t>
            </w:r>
            <w:r w:rsidR="004947F9">
              <w:rPr>
                <w:bCs/>
                <w:color w:val="000000"/>
                <w:spacing w:val="5"/>
                <w:sz w:val="28"/>
                <w:szCs w:val="28"/>
                <w:lang w:val="fr-FR"/>
              </w:rPr>
              <w:t>/</w:t>
            </w:r>
            <w:r w:rsidR="001D6A17">
              <w:rPr>
                <w:bCs/>
                <w:color w:val="000000"/>
                <w:spacing w:val="5"/>
                <w:sz w:val="28"/>
                <w:szCs w:val="28"/>
                <w:lang w:val="fr-FR"/>
              </w:rPr>
              <w:t xml:space="preserve"> mois)</w:t>
            </w:r>
          </w:p>
        </w:tc>
      </w:tr>
      <w:tr w:rsidR="004C6D93" w:rsidRPr="004C6D93" w14:paraId="50D54E5D" w14:textId="77777777" w:rsidTr="004C6D93">
        <w:tc>
          <w:tcPr>
            <w:tcW w:w="3225" w:type="dxa"/>
          </w:tcPr>
          <w:p w14:paraId="69B43E83" w14:textId="5FA9473F"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Samuel</w:t>
            </w:r>
          </w:p>
        </w:tc>
        <w:tc>
          <w:tcPr>
            <w:tcW w:w="3338" w:type="dxa"/>
          </w:tcPr>
          <w:p w14:paraId="42CF1E20" w14:textId="299BBF48"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 xml:space="preserve">Commercial </w:t>
            </w:r>
            <w:proofErr w:type="spellStart"/>
            <w:r w:rsidRPr="004C6D93">
              <w:rPr>
                <w:bCs/>
                <w:color w:val="000000"/>
                <w:spacing w:val="5"/>
                <w:sz w:val="28"/>
                <w:szCs w:val="28"/>
                <w:lang w:val="fr-FR"/>
              </w:rPr>
              <w:t>BtoB</w:t>
            </w:r>
            <w:proofErr w:type="spellEnd"/>
          </w:p>
        </w:tc>
        <w:tc>
          <w:tcPr>
            <w:tcW w:w="2925" w:type="dxa"/>
          </w:tcPr>
          <w:p w14:paraId="1EC3991A" w14:textId="4443A1D9"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35h</w:t>
            </w:r>
            <w:r w:rsidR="001D6A17">
              <w:rPr>
                <w:bCs/>
                <w:color w:val="000000"/>
                <w:spacing w:val="5"/>
                <w:sz w:val="28"/>
                <w:szCs w:val="28"/>
                <w:lang w:val="fr-FR"/>
              </w:rPr>
              <w:t xml:space="preserve"> (151.67h </w:t>
            </w:r>
            <w:r w:rsidR="004947F9">
              <w:rPr>
                <w:bCs/>
                <w:color w:val="000000"/>
                <w:spacing w:val="5"/>
                <w:sz w:val="28"/>
                <w:szCs w:val="28"/>
                <w:lang w:val="fr-FR"/>
              </w:rPr>
              <w:t>/</w:t>
            </w:r>
            <w:r w:rsidR="001D6A17">
              <w:rPr>
                <w:bCs/>
                <w:color w:val="000000"/>
                <w:spacing w:val="5"/>
                <w:sz w:val="28"/>
                <w:szCs w:val="28"/>
                <w:lang w:val="fr-FR"/>
              </w:rPr>
              <w:t xml:space="preserve"> mois) (</w:t>
            </w:r>
          </w:p>
        </w:tc>
      </w:tr>
      <w:tr w:rsidR="004C6D93" w:rsidRPr="004C6D93" w14:paraId="17F297FA" w14:textId="77777777" w:rsidTr="004C6D93">
        <w:tc>
          <w:tcPr>
            <w:tcW w:w="3225" w:type="dxa"/>
          </w:tcPr>
          <w:p w14:paraId="04FBE236" w14:textId="55C990E3"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Anaïs</w:t>
            </w:r>
          </w:p>
        </w:tc>
        <w:tc>
          <w:tcPr>
            <w:tcW w:w="3338" w:type="dxa"/>
          </w:tcPr>
          <w:p w14:paraId="4E21D3C9" w14:textId="5B0853B0"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Vendeuse conseil</w:t>
            </w:r>
            <w:r w:rsidR="00F474EC">
              <w:rPr>
                <w:bCs/>
                <w:color w:val="000000"/>
                <w:spacing w:val="5"/>
                <w:sz w:val="28"/>
                <w:szCs w:val="28"/>
                <w:lang w:val="fr-FR"/>
              </w:rPr>
              <w:t xml:space="preserve"> (contrat de professionnalisation)</w:t>
            </w:r>
          </w:p>
        </w:tc>
        <w:tc>
          <w:tcPr>
            <w:tcW w:w="2925" w:type="dxa"/>
          </w:tcPr>
          <w:p w14:paraId="02C69945" w14:textId="56411127" w:rsidR="004C6D93" w:rsidRPr="004C6D93" w:rsidRDefault="004C6D93" w:rsidP="004C6D93">
            <w:pPr>
              <w:spacing w:line="297" w:lineRule="auto"/>
              <w:rPr>
                <w:bCs/>
                <w:color w:val="000000"/>
                <w:spacing w:val="5"/>
                <w:sz w:val="28"/>
                <w:szCs w:val="28"/>
                <w:lang w:val="fr-FR"/>
              </w:rPr>
            </w:pPr>
            <w:r w:rsidRPr="004C6D93">
              <w:rPr>
                <w:bCs/>
                <w:color w:val="000000"/>
                <w:spacing w:val="5"/>
                <w:sz w:val="28"/>
                <w:szCs w:val="28"/>
                <w:lang w:val="fr-FR"/>
              </w:rPr>
              <w:t>21h</w:t>
            </w:r>
            <w:r w:rsidR="001D6A17">
              <w:rPr>
                <w:bCs/>
                <w:color w:val="000000"/>
                <w:spacing w:val="5"/>
                <w:sz w:val="28"/>
                <w:szCs w:val="28"/>
                <w:lang w:val="fr-FR"/>
              </w:rPr>
              <w:t xml:space="preserve"> (92h/moi</w:t>
            </w:r>
            <w:r w:rsidR="004947F9">
              <w:rPr>
                <w:bCs/>
                <w:color w:val="000000"/>
                <w:spacing w:val="5"/>
                <w:sz w:val="28"/>
                <w:szCs w:val="28"/>
                <w:lang w:val="fr-FR"/>
              </w:rPr>
              <w:t>s)</w:t>
            </w:r>
          </w:p>
        </w:tc>
      </w:tr>
    </w:tbl>
    <w:p w14:paraId="4EE1838B" w14:textId="77777777" w:rsidR="00952F4F" w:rsidRDefault="00952F4F" w:rsidP="00952F4F">
      <w:pPr>
        <w:autoSpaceDE w:val="0"/>
        <w:autoSpaceDN w:val="0"/>
        <w:adjustRightInd w:val="0"/>
        <w:rPr>
          <w:rFonts w:ascii="Helvetica" w:hAnsi="Helvetica" w:cs="Helvetica"/>
          <w:sz w:val="24"/>
          <w:szCs w:val="24"/>
          <w:lang w:val="fr-FR"/>
        </w:rPr>
      </w:pPr>
    </w:p>
    <w:p w14:paraId="210A793E" w14:textId="77777777" w:rsidR="00952F4F" w:rsidRDefault="00952F4F" w:rsidP="00952F4F">
      <w:pPr>
        <w:autoSpaceDE w:val="0"/>
        <w:autoSpaceDN w:val="0"/>
        <w:adjustRightInd w:val="0"/>
        <w:rPr>
          <w:rFonts w:ascii="Helvetica" w:hAnsi="Helvetica" w:cs="Helvetica"/>
          <w:sz w:val="24"/>
          <w:szCs w:val="24"/>
          <w:lang w:val="fr-FR"/>
        </w:rPr>
      </w:pPr>
    </w:p>
    <w:p w14:paraId="2BF27A27" w14:textId="77777777" w:rsidR="00952F4F" w:rsidRDefault="00952F4F" w:rsidP="00952F4F">
      <w:pPr>
        <w:autoSpaceDE w:val="0"/>
        <w:autoSpaceDN w:val="0"/>
        <w:adjustRightInd w:val="0"/>
        <w:rPr>
          <w:rFonts w:ascii="Helvetica" w:hAnsi="Helvetica" w:cs="Helvetica"/>
          <w:sz w:val="24"/>
          <w:szCs w:val="24"/>
          <w:lang w:val="fr-FR"/>
        </w:rPr>
      </w:pPr>
    </w:p>
    <w:p w14:paraId="40A0EA74" w14:textId="48FAF682" w:rsidR="00952F4F" w:rsidRDefault="00952F4F" w:rsidP="00952F4F">
      <w:pPr>
        <w:autoSpaceDE w:val="0"/>
        <w:autoSpaceDN w:val="0"/>
        <w:adjustRightInd w:val="0"/>
        <w:rPr>
          <w:rFonts w:ascii="Helvetica" w:hAnsi="Helvetica" w:cs="Helvetica"/>
          <w:b/>
          <w:bCs/>
          <w:sz w:val="24"/>
          <w:szCs w:val="24"/>
          <w:lang w:val="fr-FR"/>
        </w:rPr>
      </w:pPr>
      <w:r w:rsidRPr="00952F4F">
        <w:rPr>
          <w:rFonts w:ascii="Helvetica" w:hAnsi="Helvetica" w:cs="Helvetica"/>
          <w:b/>
          <w:bCs/>
          <w:sz w:val="24"/>
          <w:szCs w:val="24"/>
          <w:lang w:val="fr-FR"/>
        </w:rPr>
        <w:lastRenderedPageBreak/>
        <w:t>Annexe 5</w:t>
      </w:r>
      <w:r w:rsidR="00430AF5">
        <w:rPr>
          <w:rFonts w:ascii="Helvetica" w:hAnsi="Helvetica" w:cs="Helvetica"/>
          <w:b/>
          <w:bCs/>
          <w:sz w:val="24"/>
          <w:szCs w:val="24"/>
          <w:lang w:val="fr-FR"/>
        </w:rPr>
        <w:t> : Activité prévisionnelle pour les 6 prochains mois</w:t>
      </w:r>
    </w:p>
    <w:p w14:paraId="5B083279" w14:textId="77777777" w:rsidR="00952F4F" w:rsidRPr="00952F4F" w:rsidRDefault="00952F4F" w:rsidP="00952F4F">
      <w:pPr>
        <w:autoSpaceDE w:val="0"/>
        <w:autoSpaceDN w:val="0"/>
        <w:adjustRightInd w:val="0"/>
        <w:rPr>
          <w:rFonts w:ascii="Helvetica" w:hAnsi="Helvetica" w:cs="Helvetica"/>
          <w:b/>
          <w:bCs/>
          <w:sz w:val="24"/>
          <w:szCs w:val="24"/>
          <w:lang w:val="fr-FR"/>
        </w:rPr>
      </w:pPr>
    </w:p>
    <w:p w14:paraId="69B83F17" w14:textId="0FD305E5" w:rsidR="00952F4F" w:rsidRPr="00952F4F" w:rsidRDefault="00952F4F" w:rsidP="00952F4F">
      <w:pPr>
        <w:autoSpaceDE w:val="0"/>
        <w:autoSpaceDN w:val="0"/>
        <w:adjustRightInd w:val="0"/>
        <w:rPr>
          <w:rFonts w:ascii="Helvetica" w:hAnsi="Helvetica" w:cs="Helvetica"/>
          <w:sz w:val="24"/>
          <w:szCs w:val="24"/>
          <w:lang w:val="fr-FR"/>
        </w:rPr>
      </w:pPr>
      <w:r w:rsidRPr="00952F4F">
        <w:rPr>
          <w:rFonts w:ascii="Helvetica" w:hAnsi="Helvetica" w:cs="Helvetica"/>
          <w:sz w:val="24"/>
          <w:szCs w:val="24"/>
          <w:lang w:val="fr-FR"/>
        </w:rPr>
        <w:t xml:space="preserve">Le trafic prévisionnel </w:t>
      </w:r>
      <w:r>
        <w:rPr>
          <w:rFonts w:ascii="Helvetica" w:hAnsi="Helvetica" w:cs="Helvetica"/>
          <w:sz w:val="24"/>
          <w:szCs w:val="24"/>
          <w:lang w:val="fr-FR"/>
        </w:rPr>
        <w:t xml:space="preserve">(estimé à partir de celui de l’année précédente), </w:t>
      </w:r>
      <w:r w:rsidRPr="00952F4F">
        <w:rPr>
          <w:rFonts w:ascii="Helvetica" w:hAnsi="Helvetica" w:cs="Helvetica"/>
          <w:sz w:val="24"/>
          <w:szCs w:val="24"/>
          <w:lang w:val="fr-FR"/>
        </w:rPr>
        <w:t>du caveau pour les 6 prochains mois est le suivant :</w:t>
      </w:r>
      <w:r w:rsidRPr="00952F4F">
        <w:rPr>
          <w:rFonts w:ascii="Helvetica" w:hAnsi="Helvetica" w:cs="Helvetica"/>
          <w:sz w:val="24"/>
          <w:szCs w:val="24"/>
          <w:lang w:val="fr-FR"/>
        </w:rPr>
        <w:br/>
      </w: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952F4F" w:rsidRPr="00952F4F" w14:paraId="67D8FD47" w14:textId="77777777" w:rsidTr="007D7B55">
        <w:tc>
          <w:tcPr>
            <w:tcW w:w="1510" w:type="dxa"/>
          </w:tcPr>
          <w:p w14:paraId="5C594AEB"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Janvier</w:t>
            </w:r>
          </w:p>
        </w:tc>
        <w:tc>
          <w:tcPr>
            <w:tcW w:w="1510" w:type="dxa"/>
          </w:tcPr>
          <w:p w14:paraId="689BF2FC" w14:textId="77777777" w:rsidR="00952F4F" w:rsidRPr="00952F4F" w:rsidRDefault="00952F4F" w:rsidP="00952F4F">
            <w:pPr>
              <w:autoSpaceDE w:val="0"/>
              <w:autoSpaceDN w:val="0"/>
              <w:adjustRightInd w:val="0"/>
              <w:rPr>
                <w:rFonts w:ascii="Helvetica" w:hAnsi="Helvetica" w:cs="Helvetica"/>
                <w:sz w:val="24"/>
                <w:szCs w:val="24"/>
              </w:rPr>
            </w:pPr>
            <w:proofErr w:type="spellStart"/>
            <w:r w:rsidRPr="00952F4F">
              <w:rPr>
                <w:rFonts w:ascii="Helvetica" w:hAnsi="Helvetica" w:cs="Helvetica"/>
                <w:sz w:val="24"/>
                <w:szCs w:val="24"/>
              </w:rPr>
              <w:t>Février</w:t>
            </w:r>
            <w:proofErr w:type="spellEnd"/>
          </w:p>
        </w:tc>
        <w:tc>
          <w:tcPr>
            <w:tcW w:w="1510" w:type="dxa"/>
          </w:tcPr>
          <w:p w14:paraId="41C590AD"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 xml:space="preserve">Mars </w:t>
            </w:r>
          </w:p>
        </w:tc>
        <w:tc>
          <w:tcPr>
            <w:tcW w:w="1510" w:type="dxa"/>
          </w:tcPr>
          <w:p w14:paraId="534C2299"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Avril</w:t>
            </w:r>
          </w:p>
        </w:tc>
        <w:tc>
          <w:tcPr>
            <w:tcW w:w="1511" w:type="dxa"/>
          </w:tcPr>
          <w:p w14:paraId="2AD83B0C"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 xml:space="preserve">Mai </w:t>
            </w:r>
          </w:p>
        </w:tc>
        <w:tc>
          <w:tcPr>
            <w:tcW w:w="1511" w:type="dxa"/>
          </w:tcPr>
          <w:p w14:paraId="445E11AD" w14:textId="77777777" w:rsidR="00952F4F" w:rsidRPr="00952F4F" w:rsidRDefault="00952F4F" w:rsidP="00952F4F">
            <w:pPr>
              <w:autoSpaceDE w:val="0"/>
              <w:autoSpaceDN w:val="0"/>
              <w:adjustRightInd w:val="0"/>
              <w:rPr>
                <w:rFonts w:ascii="Helvetica" w:hAnsi="Helvetica" w:cs="Helvetica"/>
                <w:sz w:val="24"/>
                <w:szCs w:val="24"/>
              </w:rPr>
            </w:pPr>
            <w:proofErr w:type="spellStart"/>
            <w:r w:rsidRPr="00952F4F">
              <w:rPr>
                <w:rFonts w:ascii="Helvetica" w:hAnsi="Helvetica" w:cs="Helvetica"/>
                <w:sz w:val="24"/>
                <w:szCs w:val="24"/>
              </w:rPr>
              <w:t>Juin</w:t>
            </w:r>
            <w:proofErr w:type="spellEnd"/>
          </w:p>
        </w:tc>
      </w:tr>
      <w:tr w:rsidR="00952F4F" w:rsidRPr="00952F4F" w14:paraId="61C5F100" w14:textId="77777777" w:rsidTr="007D7B55">
        <w:tc>
          <w:tcPr>
            <w:tcW w:w="1510" w:type="dxa"/>
          </w:tcPr>
          <w:p w14:paraId="0A79680F"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4800</w:t>
            </w:r>
          </w:p>
        </w:tc>
        <w:tc>
          <w:tcPr>
            <w:tcW w:w="1510" w:type="dxa"/>
          </w:tcPr>
          <w:p w14:paraId="6E99C410"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3000</w:t>
            </w:r>
          </w:p>
        </w:tc>
        <w:tc>
          <w:tcPr>
            <w:tcW w:w="1510" w:type="dxa"/>
          </w:tcPr>
          <w:p w14:paraId="1C0397FF"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3800</w:t>
            </w:r>
          </w:p>
        </w:tc>
        <w:tc>
          <w:tcPr>
            <w:tcW w:w="1510" w:type="dxa"/>
          </w:tcPr>
          <w:p w14:paraId="50EAC09E"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4200</w:t>
            </w:r>
          </w:p>
        </w:tc>
        <w:tc>
          <w:tcPr>
            <w:tcW w:w="1511" w:type="dxa"/>
          </w:tcPr>
          <w:p w14:paraId="58EC42F7"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4900</w:t>
            </w:r>
          </w:p>
        </w:tc>
        <w:tc>
          <w:tcPr>
            <w:tcW w:w="1511" w:type="dxa"/>
          </w:tcPr>
          <w:p w14:paraId="7AD1E833" w14:textId="77777777" w:rsidR="00952F4F" w:rsidRPr="00952F4F" w:rsidRDefault="00952F4F" w:rsidP="00952F4F">
            <w:pPr>
              <w:autoSpaceDE w:val="0"/>
              <w:autoSpaceDN w:val="0"/>
              <w:adjustRightInd w:val="0"/>
              <w:rPr>
                <w:rFonts w:ascii="Helvetica" w:hAnsi="Helvetica" w:cs="Helvetica"/>
                <w:sz w:val="24"/>
                <w:szCs w:val="24"/>
              </w:rPr>
            </w:pPr>
            <w:r w:rsidRPr="00952F4F">
              <w:rPr>
                <w:rFonts w:ascii="Helvetica" w:hAnsi="Helvetica" w:cs="Helvetica"/>
                <w:sz w:val="24"/>
                <w:szCs w:val="24"/>
              </w:rPr>
              <w:t>5300</w:t>
            </w:r>
          </w:p>
        </w:tc>
      </w:tr>
      <w:tr w:rsidR="00952F4F" w:rsidRPr="00952F4F" w14:paraId="5D026680" w14:textId="77777777" w:rsidTr="007D7B55">
        <w:tc>
          <w:tcPr>
            <w:tcW w:w="1510" w:type="dxa"/>
          </w:tcPr>
          <w:p w14:paraId="01BB6C3D" w14:textId="77777777" w:rsidR="00952F4F" w:rsidRPr="00952F4F" w:rsidRDefault="00952F4F" w:rsidP="00952F4F">
            <w:pPr>
              <w:autoSpaceDE w:val="0"/>
              <w:autoSpaceDN w:val="0"/>
              <w:adjustRightInd w:val="0"/>
              <w:rPr>
                <w:rFonts w:ascii="Helvetica" w:hAnsi="Helvetica" w:cs="Helvetica"/>
                <w:sz w:val="24"/>
                <w:szCs w:val="24"/>
              </w:rPr>
            </w:pPr>
          </w:p>
        </w:tc>
        <w:tc>
          <w:tcPr>
            <w:tcW w:w="1510" w:type="dxa"/>
          </w:tcPr>
          <w:p w14:paraId="0E340E78" w14:textId="77777777" w:rsidR="00952F4F" w:rsidRPr="00952F4F" w:rsidRDefault="00952F4F" w:rsidP="00952F4F">
            <w:pPr>
              <w:autoSpaceDE w:val="0"/>
              <w:autoSpaceDN w:val="0"/>
              <w:adjustRightInd w:val="0"/>
              <w:rPr>
                <w:rFonts w:ascii="Helvetica" w:hAnsi="Helvetica" w:cs="Helvetica"/>
                <w:sz w:val="24"/>
                <w:szCs w:val="24"/>
              </w:rPr>
            </w:pPr>
          </w:p>
        </w:tc>
        <w:tc>
          <w:tcPr>
            <w:tcW w:w="1510" w:type="dxa"/>
          </w:tcPr>
          <w:p w14:paraId="7E1BCECF" w14:textId="77777777" w:rsidR="00952F4F" w:rsidRPr="00952F4F" w:rsidRDefault="00952F4F" w:rsidP="00952F4F">
            <w:pPr>
              <w:autoSpaceDE w:val="0"/>
              <w:autoSpaceDN w:val="0"/>
              <w:adjustRightInd w:val="0"/>
              <w:rPr>
                <w:rFonts w:ascii="Helvetica" w:hAnsi="Helvetica" w:cs="Helvetica"/>
                <w:sz w:val="24"/>
                <w:szCs w:val="24"/>
              </w:rPr>
            </w:pPr>
          </w:p>
        </w:tc>
        <w:tc>
          <w:tcPr>
            <w:tcW w:w="1510" w:type="dxa"/>
          </w:tcPr>
          <w:p w14:paraId="0BD9DB68" w14:textId="77777777" w:rsidR="00952F4F" w:rsidRPr="00952F4F" w:rsidRDefault="00952F4F" w:rsidP="00952F4F">
            <w:pPr>
              <w:autoSpaceDE w:val="0"/>
              <w:autoSpaceDN w:val="0"/>
              <w:adjustRightInd w:val="0"/>
              <w:rPr>
                <w:rFonts w:ascii="Helvetica" w:hAnsi="Helvetica" w:cs="Helvetica"/>
                <w:sz w:val="24"/>
                <w:szCs w:val="24"/>
              </w:rPr>
            </w:pPr>
          </w:p>
        </w:tc>
        <w:tc>
          <w:tcPr>
            <w:tcW w:w="1511" w:type="dxa"/>
          </w:tcPr>
          <w:p w14:paraId="3FC2D02A" w14:textId="77777777" w:rsidR="00952F4F" w:rsidRPr="00952F4F" w:rsidRDefault="00952F4F" w:rsidP="00952F4F">
            <w:pPr>
              <w:autoSpaceDE w:val="0"/>
              <w:autoSpaceDN w:val="0"/>
              <w:adjustRightInd w:val="0"/>
              <w:rPr>
                <w:rFonts w:ascii="Helvetica" w:hAnsi="Helvetica" w:cs="Helvetica"/>
                <w:sz w:val="24"/>
                <w:szCs w:val="24"/>
              </w:rPr>
            </w:pPr>
          </w:p>
        </w:tc>
        <w:tc>
          <w:tcPr>
            <w:tcW w:w="1511" w:type="dxa"/>
          </w:tcPr>
          <w:p w14:paraId="2FB8BB9E" w14:textId="77777777" w:rsidR="00952F4F" w:rsidRPr="00952F4F" w:rsidRDefault="00952F4F" w:rsidP="00952F4F">
            <w:pPr>
              <w:autoSpaceDE w:val="0"/>
              <w:autoSpaceDN w:val="0"/>
              <w:adjustRightInd w:val="0"/>
              <w:rPr>
                <w:rFonts w:ascii="Helvetica" w:hAnsi="Helvetica" w:cs="Helvetica"/>
                <w:sz w:val="24"/>
                <w:szCs w:val="24"/>
              </w:rPr>
            </w:pPr>
          </w:p>
        </w:tc>
      </w:tr>
    </w:tbl>
    <w:p w14:paraId="40232EFE" w14:textId="77777777" w:rsidR="00952F4F" w:rsidRPr="00952F4F" w:rsidRDefault="00952F4F" w:rsidP="00952F4F">
      <w:pPr>
        <w:autoSpaceDE w:val="0"/>
        <w:autoSpaceDN w:val="0"/>
        <w:adjustRightInd w:val="0"/>
        <w:rPr>
          <w:rFonts w:ascii="Helvetica" w:hAnsi="Helvetica" w:cs="Helvetica"/>
          <w:sz w:val="24"/>
          <w:szCs w:val="24"/>
          <w:lang w:val="fr-FR"/>
        </w:rPr>
      </w:pPr>
      <w:r w:rsidRPr="00952F4F">
        <w:rPr>
          <w:rFonts w:ascii="Helvetica" w:hAnsi="Helvetica" w:cs="Helvetica"/>
          <w:sz w:val="24"/>
          <w:szCs w:val="24"/>
          <w:lang w:val="fr-FR"/>
        </w:rPr>
        <w:t xml:space="preserve"> :</w:t>
      </w:r>
    </w:p>
    <w:p w14:paraId="20CE8EBB" w14:textId="77777777" w:rsidR="00952F4F" w:rsidRPr="00952F4F" w:rsidRDefault="00952F4F" w:rsidP="00952F4F">
      <w:pPr>
        <w:autoSpaceDE w:val="0"/>
        <w:autoSpaceDN w:val="0"/>
        <w:adjustRightInd w:val="0"/>
        <w:rPr>
          <w:rFonts w:ascii="Helvetica" w:hAnsi="Helvetica" w:cs="Helvetica"/>
          <w:sz w:val="24"/>
          <w:szCs w:val="24"/>
          <w:lang w:val="fr-FR"/>
        </w:rPr>
      </w:pPr>
      <w:r w:rsidRPr="00952F4F">
        <w:rPr>
          <w:rFonts w:ascii="Symbol" w:hAnsi="Symbol" w:cs="Symbol"/>
          <w:sz w:val="16"/>
          <w:szCs w:val="16"/>
          <w:lang w:val="fr-FR"/>
        </w:rPr>
        <w:t xml:space="preserve">· </w:t>
      </w:r>
      <w:r w:rsidRPr="00952F4F">
        <w:rPr>
          <w:rFonts w:ascii="Helvetica" w:hAnsi="Helvetica" w:cs="Helvetica"/>
          <w:sz w:val="24"/>
          <w:szCs w:val="24"/>
          <w:lang w:val="fr-FR"/>
        </w:rPr>
        <w:t>Le taux de transformation observé depuis la création du magasin est en moyenne</w:t>
      </w:r>
    </w:p>
    <w:p w14:paraId="2F466836" w14:textId="77777777" w:rsidR="00952F4F" w:rsidRPr="00952F4F" w:rsidRDefault="00952F4F" w:rsidP="00952F4F">
      <w:pPr>
        <w:autoSpaceDE w:val="0"/>
        <w:autoSpaceDN w:val="0"/>
        <w:adjustRightInd w:val="0"/>
        <w:rPr>
          <w:rFonts w:ascii="Helvetica" w:hAnsi="Helvetica" w:cs="Helvetica"/>
          <w:sz w:val="24"/>
          <w:szCs w:val="24"/>
          <w:lang w:val="fr-FR"/>
        </w:rPr>
      </w:pPr>
      <w:r w:rsidRPr="00952F4F">
        <w:rPr>
          <w:rFonts w:ascii="Helvetica" w:hAnsi="Helvetica" w:cs="Helvetica"/>
          <w:sz w:val="24"/>
          <w:szCs w:val="24"/>
          <w:lang w:val="fr-FR"/>
        </w:rPr>
        <w:t xml:space="preserve">de 55%. </w:t>
      </w:r>
    </w:p>
    <w:p w14:paraId="3B18B603" w14:textId="3A4D5C8E" w:rsidR="00952F4F" w:rsidRPr="00952F4F" w:rsidRDefault="00952F4F" w:rsidP="00952F4F">
      <w:pPr>
        <w:autoSpaceDE w:val="0"/>
        <w:autoSpaceDN w:val="0"/>
        <w:adjustRightInd w:val="0"/>
        <w:rPr>
          <w:rFonts w:ascii="Helvetica" w:hAnsi="Helvetica" w:cs="Helvetica"/>
          <w:sz w:val="24"/>
          <w:szCs w:val="24"/>
          <w:lang w:val="fr-FR"/>
        </w:rPr>
      </w:pPr>
      <w:r w:rsidRPr="00952F4F">
        <w:rPr>
          <w:rFonts w:ascii="Symbol" w:hAnsi="Symbol" w:cs="Symbol"/>
          <w:sz w:val="16"/>
          <w:szCs w:val="16"/>
          <w:lang w:val="fr-FR"/>
        </w:rPr>
        <w:t xml:space="preserve">· </w:t>
      </w:r>
      <w:r>
        <w:rPr>
          <w:rFonts w:ascii="Helvetica" w:hAnsi="Helvetica" w:cs="Helvetica"/>
          <w:sz w:val="24"/>
          <w:szCs w:val="24"/>
          <w:lang w:val="fr-FR"/>
        </w:rPr>
        <w:t>Si</w:t>
      </w:r>
      <w:r w:rsidRPr="00952F4F">
        <w:rPr>
          <w:rFonts w:ascii="Helvetica" w:hAnsi="Helvetica" w:cs="Helvetica"/>
          <w:sz w:val="24"/>
          <w:szCs w:val="24"/>
          <w:lang w:val="fr-FR"/>
        </w:rPr>
        <w:t xml:space="preserve"> choix du vin est un acte qui s’effectue en partie sans l’intervention de vendeurs</w:t>
      </w:r>
      <w:r>
        <w:rPr>
          <w:rFonts w:ascii="Helvetica" w:hAnsi="Helvetica" w:cs="Helvetica"/>
          <w:sz w:val="24"/>
          <w:szCs w:val="24"/>
          <w:lang w:val="fr-FR"/>
        </w:rPr>
        <w:t>, les visiteurs ont besoin d’être conseillés</w:t>
      </w:r>
      <w:r>
        <w:rPr>
          <w:rFonts w:ascii="Helvetica" w:hAnsi="Helvetica" w:cs="Helvetica"/>
          <w:sz w:val="24"/>
          <w:szCs w:val="24"/>
          <w:lang w:val="fr-FR"/>
        </w:rPr>
        <w:br/>
      </w:r>
      <w:r w:rsidRPr="00952F4F">
        <w:rPr>
          <w:rFonts w:ascii="Helvetica" w:hAnsi="Helvetica" w:cs="Helvetica"/>
          <w:sz w:val="24"/>
          <w:szCs w:val="24"/>
          <w:lang w:val="fr-FR"/>
        </w:rPr>
        <w:t>Les vendeurs consacrent en moyenne 5 minutes à chaque visiteur non-acheteur, et 15 minutes si l’achat est réalisé.</w:t>
      </w:r>
    </w:p>
    <w:p w14:paraId="3E0B5520" w14:textId="77777777" w:rsidR="00952F4F" w:rsidRPr="00952F4F" w:rsidRDefault="00952F4F" w:rsidP="00952F4F">
      <w:pPr>
        <w:autoSpaceDE w:val="0"/>
        <w:autoSpaceDN w:val="0"/>
        <w:adjustRightInd w:val="0"/>
        <w:rPr>
          <w:rFonts w:ascii="Helvetica" w:hAnsi="Helvetica" w:cs="Helvetica"/>
          <w:sz w:val="24"/>
          <w:szCs w:val="24"/>
          <w:lang w:val="fr-FR"/>
        </w:rPr>
      </w:pPr>
      <w:r w:rsidRPr="00952F4F">
        <w:rPr>
          <w:rFonts w:ascii="Symbol" w:hAnsi="Symbol" w:cs="Symbol"/>
          <w:sz w:val="16"/>
          <w:szCs w:val="16"/>
          <w:lang w:val="fr-FR"/>
        </w:rPr>
        <w:t xml:space="preserve">· </w:t>
      </w:r>
      <w:r w:rsidRPr="00952F4F">
        <w:rPr>
          <w:rFonts w:ascii="Helvetica" w:hAnsi="Helvetica" w:cs="Helvetica"/>
          <w:sz w:val="24"/>
          <w:szCs w:val="24"/>
          <w:lang w:val="fr-FR"/>
        </w:rPr>
        <w:t>Les vendeurs seront présents 5 jours par semaine. Les durées hebdomadaires et mensuelles de travail de chaque vendeur figurent à l’annexe 4</w:t>
      </w:r>
    </w:p>
    <w:p w14:paraId="0E44D990" w14:textId="0811C40A" w:rsidR="00952F4F" w:rsidRPr="00952F4F" w:rsidRDefault="00952F4F" w:rsidP="00952F4F">
      <w:pPr>
        <w:autoSpaceDE w:val="0"/>
        <w:autoSpaceDN w:val="0"/>
        <w:adjustRightInd w:val="0"/>
        <w:rPr>
          <w:rFonts w:ascii="Helvetica" w:hAnsi="Helvetica" w:cs="Helvetica"/>
          <w:sz w:val="24"/>
          <w:szCs w:val="24"/>
          <w:lang w:val="fr-FR"/>
        </w:rPr>
      </w:pPr>
      <w:r w:rsidRPr="00952F4F">
        <w:rPr>
          <w:rFonts w:ascii="Helvetica" w:hAnsi="Helvetica" w:cs="Helvetica"/>
          <w:sz w:val="24"/>
          <w:szCs w:val="24"/>
          <w:lang w:val="fr-FR"/>
        </w:rPr>
        <w:t>Ils consacrent en général 8</w:t>
      </w:r>
      <w:r w:rsidR="00D46E85">
        <w:rPr>
          <w:rFonts w:ascii="Helvetica" w:hAnsi="Helvetica" w:cs="Helvetica"/>
          <w:sz w:val="24"/>
          <w:szCs w:val="24"/>
          <w:lang w:val="fr-FR"/>
        </w:rPr>
        <w:t>5</w:t>
      </w:r>
      <w:r w:rsidRPr="00952F4F">
        <w:rPr>
          <w:rFonts w:ascii="Helvetica" w:hAnsi="Helvetica" w:cs="Helvetica"/>
          <w:sz w:val="24"/>
          <w:szCs w:val="24"/>
          <w:lang w:val="fr-FR"/>
        </w:rPr>
        <w:t>% de leur temps au</w:t>
      </w:r>
      <w:r w:rsidR="00D46E85">
        <w:rPr>
          <w:rFonts w:ascii="Helvetica" w:hAnsi="Helvetica" w:cs="Helvetica"/>
          <w:sz w:val="24"/>
          <w:szCs w:val="24"/>
          <w:lang w:val="fr-FR"/>
        </w:rPr>
        <w:t xml:space="preserve"> </w:t>
      </w:r>
      <w:r w:rsidRPr="00952F4F">
        <w:rPr>
          <w:rFonts w:ascii="Helvetica" w:hAnsi="Helvetica" w:cs="Helvetica"/>
          <w:sz w:val="24"/>
          <w:szCs w:val="24"/>
          <w:lang w:val="fr-FR"/>
        </w:rPr>
        <w:t>conseil clients.</w:t>
      </w:r>
      <w:r w:rsidR="00D46E85">
        <w:rPr>
          <w:rFonts w:ascii="Helvetica" w:hAnsi="Helvetica" w:cs="Helvetica"/>
          <w:sz w:val="24"/>
          <w:szCs w:val="24"/>
          <w:lang w:val="fr-FR"/>
        </w:rPr>
        <w:t xml:space="preserve"> Depuis que </w:t>
      </w:r>
      <w:r>
        <w:rPr>
          <w:rFonts w:ascii="Helvetica" w:hAnsi="Helvetica" w:cs="Helvetica"/>
          <w:sz w:val="24"/>
          <w:szCs w:val="24"/>
          <w:lang w:val="fr-FR"/>
        </w:rPr>
        <w:t xml:space="preserve">Mme </w:t>
      </w:r>
      <w:proofErr w:type="spellStart"/>
      <w:r>
        <w:rPr>
          <w:rFonts w:ascii="Helvetica" w:hAnsi="Helvetica" w:cs="Helvetica"/>
          <w:sz w:val="24"/>
          <w:szCs w:val="24"/>
          <w:lang w:val="fr-FR"/>
        </w:rPr>
        <w:t>Lemarchal</w:t>
      </w:r>
      <w:proofErr w:type="spellEnd"/>
      <w:r>
        <w:rPr>
          <w:rFonts w:ascii="Helvetica" w:hAnsi="Helvetica" w:cs="Helvetica"/>
          <w:sz w:val="24"/>
          <w:szCs w:val="24"/>
          <w:lang w:val="fr-FR"/>
        </w:rPr>
        <w:t xml:space="preserve"> a déci</w:t>
      </w:r>
      <w:r w:rsidR="00D46E85">
        <w:rPr>
          <w:rFonts w:ascii="Helvetica" w:hAnsi="Helvetica" w:cs="Helvetica"/>
          <w:sz w:val="24"/>
          <w:szCs w:val="24"/>
          <w:lang w:val="fr-FR"/>
        </w:rPr>
        <w:t>d</w:t>
      </w:r>
      <w:r>
        <w:rPr>
          <w:rFonts w:ascii="Helvetica" w:hAnsi="Helvetica" w:cs="Helvetica"/>
          <w:sz w:val="24"/>
          <w:szCs w:val="24"/>
          <w:lang w:val="fr-FR"/>
        </w:rPr>
        <w:t>é que Victor,</w:t>
      </w:r>
      <w:r w:rsidRPr="00952F4F">
        <w:rPr>
          <w:rFonts w:ascii="Helvetica" w:hAnsi="Helvetica" w:cs="Helvetica"/>
          <w:sz w:val="24"/>
          <w:szCs w:val="24"/>
          <w:lang w:val="fr-FR"/>
        </w:rPr>
        <w:t xml:space="preserve"> responsable des rayons</w:t>
      </w:r>
      <w:r w:rsidR="00D46E85">
        <w:rPr>
          <w:rFonts w:ascii="Helvetica" w:hAnsi="Helvetica" w:cs="Helvetica"/>
          <w:sz w:val="24"/>
          <w:szCs w:val="24"/>
          <w:lang w:val="fr-FR"/>
        </w:rPr>
        <w:t xml:space="preserve">, soit </w:t>
      </w:r>
      <w:r w:rsidR="00D46E85" w:rsidRPr="00952F4F">
        <w:rPr>
          <w:rFonts w:ascii="Helvetica" w:hAnsi="Helvetica" w:cs="Helvetica"/>
          <w:sz w:val="24"/>
          <w:szCs w:val="24"/>
          <w:lang w:val="fr-FR"/>
        </w:rPr>
        <w:t>d’avantage</w:t>
      </w:r>
      <w:r w:rsidR="00D46E85">
        <w:rPr>
          <w:rFonts w:ascii="Helvetica" w:hAnsi="Helvetica" w:cs="Helvetica"/>
          <w:sz w:val="24"/>
          <w:szCs w:val="24"/>
          <w:lang w:val="fr-FR"/>
        </w:rPr>
        <w:t xml:space="preserve"> affecté au réassort, </w:t>
      </w:r>
      <w:r w:rsidR="00430AF5">
        <w:rPr>
          <w:rFonts w:ascii="Helvetica" w:hAnsi="Helvetica" w:cs="Helvetica"/>
          <w:sz w:val="24"/>
          <w:szCs w:val="24"/>
          <w:lang w:val="fr-FR"/>
        </w:rPr>
        <w:t>à</w:t>
      </w:r>
      <w:r w:rsidR="00D46E85">
        <w:rPr>
          <w:rFonts w:ascii="Helvetica" w:hAnsi="Helvetica" w:cs="Helvetica"/>
          <w:sz w:val="24"/>
          <w:szCs w:val="24"/>
          <w:lang w:val="fr-FR"/>
        </w:rPr>
        <w:t xml:space="preserve"> la préparation des conditionnements afin de libérer du temps au</w:t>
      </w:r>
      <w:r w:rsidR="00430AF5">
        <w:rPr>
          <w:rFonts w:ascii="Helvetica" w:hAnsi="Helvetica" w:cs="Helvetica"/>
          <w:sz w:val="24"/>
          <w:szCs w:val="24"/>
          <w:lang w:val="fr-FR"/>
        </w:rPr>
        <w:t>x</w:t>
      </w:r>
      <w:r w:rsidR="00D46E85">
        <w:rPr>
          <w:rFonts w:ascii="Helvetica" w:hAnsi="Helvetica" w:cs="Helvetica"/>
          <w:sz w:val="24"/>
          <w:szCs w:val="24"/>
          <w:lang w:val="fr-FR"/>
        </w:rPr>
        <w:t xml:space="preserve"> vendeurs conseil</w:t>
      </w:r>
      <w:r w:rsidR="00430AF5">
        <w:rPr>
          <w:rFonts w:ascii="Helvetica" w:hAnsi="Helvetica" w:cs="Helvetica"/>
          <w:sz w:val="24"/>
          <w:szCs w:val="24"/>
          <w:lang w:val="fr-FR"/>
        </w:rPr>
        <w:t>. Toutefois, Victor pourra aider les vendeurs en cas d’affluence.</w:t>
      </w:r>
    </w:p>
    <w:p w14:paraId="7862BE79" w14:textId="77777777" w:rsidR="004C6D93" w:rsidRPr="009C00EF" w:rsidRDefault="004C6D93" w:rsidP="006E6F6B">
      <w:pPr>
        <w:spacing w:line="297" w:lineRule="auto"/>
        <w:rPr>
          <w:b/>
          <w:color w:val="000000"/>
          <w:spacing w:val="5"/>
          <w:sz w:val="28"/>
          <w:szCs w:val="28"/>
          <w:lang w:val="fr-FR"/>
        </w:rPr>
      </w:pPr>
    </w:p>
    <w:p w14:paraId="78A8D9B2" w14:textId="6DAE53CF" w:rsidR="00343F3E" w:rsidRDefault="006F0BF0" w:rsidP="00343F3E">
      <w:pPr>
        <w:autoSpaceDE w:val="0"/>
        <w:autoSpaceDN w:val="0"/>
        <w:adjustRightInd w:val="0"/>
        <w:rPr>
          <w:rFonts w:ascii="Calibri-Bold" w:hAnsi="Calibri-Bold" w:cs="Calibri-Bold"/>
          <w:bCs/>
          <w:sz w:val="26"/>
          <w:szCs w:val="26"/>
          <w:lang w:val="fr-FR"/>
        </w:rPr>
      </w:pPr>
      <w:r w:rsidRPr="006F0BF0">
        <w:rPr>
          <w:b/>
          <w:color w:val="000000"/>
          <w:spacing w:val="5"/>
          <w:sz w:val="28"/>
          <w:szCs w:val="28"/>
          <w:lang w:val="fr-FR"/>
        </w:rPr>
        <w:t xml:space="preserve">Annexe </w:t>
      </w:r>
      <w:r w:rsidR="00430AF5">
        <w:rPr>
          <w:b/>
          <w:color w:val="000000"/>
          <w:spacing w:val="5"/>
          <w:sz w:val="28"/>
          <w:szCs w:val="28"/>
          <w:lang w:val="fr-FR"/>
        </w:rPr>
        <w:t>6</w:t>
      </w:r>
      <w:r w:rsidR="005D7D0A">
        <w:rPr>
          <w:b/>
          <w:color w:val="000000"/>
          <w:spacing w:val="5"/>
          <w:sz w:val="28"/>
          <w:szCs w:val="28"/>
          <w:lang w:val="fr-FR"/>
        </w:rPr>
        <w:t xml:space="preserve"> </w:t>
      </w:r>
      <w:r w:rsidRPr="006F0BF0">
        <w:rPr>
          <w:b/>
          <w:color w:val="000000"/>
          <w:spacing w:val="5"/>
          <w:sz w:val="28"/>
          <w:szCs w:val="28"/>
          <w:lang w:val="fr-FR"/>
        </w:rPr>
        <w:t xml:space="preserve">: </w:t>
      </w:r>
      <w:r w:rsidR="009C00EF">
        <w:rPr>
          <w:b/>
          <w:color w:val="000000"/>
          <w:spacing w:val="5"/>
          <w:sz w:val="28"/>
          <w:szCs w:val="28"/>
          <w:lang w:val="fr-FR"/>
        </w:rPr>
        <w:t>L’organisation de l’équipe</w:t>
      </w:r>
      <w:r w:rsidRPr="006F0BF0">
        <w:rPr>
          <w:b/>
          <w:color w:val="000000"/>
          <w:spacing w:val="5"/>
          <w:sz w:val="28"/>
          <w:szCs w:val="28"/>
          <w:lang w:val="fr-FR"/>
        </w:rPr>
        <w:br/>
      </w:r>
      <w:r w:rsidR="00343F3E" w:rsidRPr="00343F3E">
        <w:rPr>
          <w:rFonts w:ascii="Calibri-Bold" w:hAnsi="Calibri-Bold" w:cs="Calibri-Bold"/>
          <w:bCs/>
          <w:sz w:val="26"/>
          <w:szCs w:val="26"/>
          <w:lang w:val="fr-FR"/>
        </w:rPr>
        <w:t xml:space="preserve">Mme </w:t>
      </w:r>
      <w:proofErr w:type="spellStart"/>
      <w:r w:rsidR="009C00EF">
        <w:rPr>
          <w:rFonts w:ascii="Calibri-Bold" w:hAnsi="Calibri-Bold" w:cs="Calibri-Bold"/>
          <w:bCs/>
          <w:sz w:val="26"/>
          <w:szCs w:val="26"/>
          <w:lang w:val="fr-FR"/>
        </w:rPr>
        <w:t>Lemarchal</w:t>
      </w:r>
      <w:proofErr w:type="spellEnd"/>
      <w:r w:rsidR="00343F3E" w:rsidRPr="00343F3E">
        <w:rPr>
          <w:rFonts w:ascii="Calibri-Bold" w:hAnsi="Calibri-Bold" w:cs="Calibri-Bold"/>
          <w:bCs/>
          <w:sz w:val="26"/>
          <w:szCs w:val="26"/>
          <w:lang w:val="fr-FR"/>
        </w:rPr>
        <w:t xml:space="preserve"> </w:t>
      </w:r>
      <w:r w:rsidR="009C00EF">
        <w:rPr>
          <w:rFonts w:ascii="Calibri-Bold" w:hAnsi="Calibri-Bold" w:cs="Calibri-Bold"/>
          <w:bCs/>
          <w:sz w:val="26"/>
          <w:szCs w:val="26"/>
          <w:lang w:val="fr-FR"/>
        </w:rPr>
        <w:t xml:space="preserve">a décidé d’ouvrir le caveau le dimanche matin. </w:t>
      </w:r>
    </w:p>
    <w:p w14:paraId="28B30A4A" w14:textId="3AA71A06" w:rsidR="00343F3E" w:rsidRDefault="00343F3E" w:rsidP="00343F3E">
      <w:pPr>
        <w:autoSpaceDE w:val="0"/>
        <w:autoSpaceDN w:val="0"/>
        <w:adjustRightInd w:val="0"/>
        <w:rPr>
          <w:rFonts w:ascii="Calibri-Bold" w:hAnsi="Calibri-Bold" w:cs="Calibri-Bold"/>
          <w:bCs/>
          <w:sz w:val="26"/>
          <w:szCs w:val="26"/>
          <w:lang w:val="fr-FR"/>
        </w:rPr>
      </w:pPr>
    </w:p>
    <w:p w14:paraId="47B99E5A" w14:textId="77777777" w:rsidR="0073385F" w:rsidRDefault="00595C52" w:rsidP="00595C52">
      <w:pPr>
        <w:pStyle w:val="Paragraphedeliste"/>
        <w:numPr>
          <w:ilvl w:val="0"/>
          <w:numId w:val="4"/>
        </w:numPr>
        <w:autoSpaceDE w:val="0"/>
        <w:autoSpaceDN w:val="0"/>
        <w:adjustRightInd w:val="0"/>
        <w:rPr>
          <w:rFonts w:ascii="Calibri-Bold" w:hAnsi="Calibri-Bold" w:cs="Calibri-Bold"/>
          <w:bCs/>
          <w:sz w:val="26"/>
          <w:szCs w:val="26"/>
          <w:lang w:val="fr-FR"/>
        </w:rPr>
      </w:pPr>
      <w:r w:rsidRPr="00595C52">
        <w:rPr>
          <w:rFonts w:ascii="Calibri-Bold" w:hAnsi="Calibri-Bold" w:cs="Calibri-Bold"/>
          <w:bCs/>
          <w:sz w:val="26"/>
          <w:szCs w:val="26"/>
          <w:lang w:val="fr-FR"/>
        </w:rPr>
        <w:t xml:space="preserve">Le magasin est ouvert de </w:t>
      </w:r>
      <w:r w:rsidR="00F474EC">
        <w:rPr>
          <w:rFonts w:ascii="Calibri-Bold" w:hAnsi="Calibri-Bold" w:cs="Calibri-Bold"/>
          <w:bCs/>
          <w:sz w:val="26"/>
          <w:szCs w:val="26"/>
          <w:lang w:val="fr-FR"/>
        </w:rPr>
        <w:t>9</w:t>
      </w:r>
      <w:r w:rsidRPr="00595C52">
        <w:rPr>
          <w:rFonts w:ascii="Calibri-Bold" w:hAnsi="Calibri-Bold" w:cs="Calibri-Bold"/>
          <w:bCs/>
          <w:sz w:val="26"/>
          <w:szCs w:val="26"/>
          <w:lang w:val="fr-FR"/>
        </w:rPr>
        <w:t>h à 19h</w:t>
      </w:r>
      <w:r w:rsidR="009C00EF">
        <w:rPr>
          <w:rFonts w:ascii="Calibri-Bold" w:hAnsi="Calibri-Bold" w:cs="Calibri-Bold"/>
          <w:bCs/>
          <w:sz w:val="26"/>
          <w:szCs w:val="26"/>
          <w:lang w:val="fr-FR"/>
        </w:rPr>
        <w:t xml:space="preserve"> du </w:t>
      </w:r>
      <w:r w:rsidR="0073385F">
        <w:rPr>
          <w:rFonts w:ascii="Calibri-Bold" w:hAnsi="Calibri-Bold" w:cs="Calibri-Bold"/>
          <w:bCs/>
          <w:sz w:val="26"/>
          <w:szCs w:val="26"/>
          <w:lang w:val="fr-FR"/>
        </w:rPr>
        <w:t>Lundi</w:t>
      </w:r>
      <w:r w:rsidR="009C00EF">
        <w:rPr>
          <w:rFonts w:ascii="Calibri-Bold" w:hAnsi="Calibri-Bold" w:cs="Calibri-Bold"/>
          <w:bCs/>
          <w:sz w:val="26"/>
          <w:szCs w:val="26"/>
          <w:lang w:val="fr-FR"/>
        </w:rPr>
        <w:t xml:space="preserve"> au </w:t>
      </w:r>
      <w:r w:rsidR="00297575">
        <w:rPr>
          <w:rFonts w:ascii="Calibri-Bold" w:hAnsi="Calibri-Bold" w:cs="Calibri-Bold"/>
          <w:bCs/>
          <w:sz w:val="26"/>
          <w:szCs w:val="26"/>
          <w:lang w:val="fr-FR"/>
        </w:rPr>
        <w:t>vendredi</w:t>
      </w:r>
    </w:p>
    <w:p w14:paraId="256937C6" w14:textId="59DF6B7B" w:rsidR="00595C52" w:rsidRDefault="00381BC4" w:rsidP="0073385F">
      <w:pPr>
        <w:pStyle w:val="Paragraphedeliste"/>
        <w:autoSpaceDE w:val="0"/>
        <w:autoSpaceDN w:val="0"/>
        <w:adjustRightInd w:val="0"/>
        <w:rPr>
          <w:rFonts w:ascii="Calibri-Bold" w:hAnsi="Calibri-Bold" w:cs="Calibri-Bold"/>
          <w:bCs/>
          <w:sz w:val="26"/>
          <w:szCs w:val="26"/>
          <w:lang w:val="fr-FR"/>
        </w:rPr>
      </w:pPr>
      <w:r>
        <w:rPr>
          <w:rFonts w:ascii="Calibri-Bold" w:hAnsi="Calibri-Bold" w:cs="Calibri-Bold"/>
          <w:bCs/>
          <w:sz w:val="26"/>
          <w:szCs w:val="26"/>
          <w:lang w:val="fr-FR"/>
        </w:rPr>
        <w:t>Le</w:t>
      </w:r>
      <w:r w:rsidR="0073385F">
        <w:rPr>
          <w:rFonts w:ascii="Calibri-Bold" w:hAnsi="Calibri-Bold" w:cs="Calibri-Bold"/>
          <w:bCs/>
          <w:sz w:val="26"/>
          <w:szCs w:val="26"/>
          <w:lang w:val="fr-FR"/>
        </w:rPr>
        <w:t xml:space="preserve"> samedi de 9h à 20h. </w:t>
      </w:r>
    </w:p>
    <w:p w14:paraId="728699B1" w14:textId="36D5BB54" w:rsidR="00C515E9" w:rsidRDefault="00C515E9" w:rsidP="0073385F">
      <w:pPr>
        <w:pStyle w:val="Paragraphedeliste"/>
        <w:autoSpaceDE w:val="0"/>
        <w:autoSpaceDN w:val="0"/>
        <w:adjustRightInd w:val="0"/>
        <w:rPr>
          <w:rFonts w:ascii="Calibri-Bold" w:hAnsi="Calibri-Bold" w:cs="Calibri-Bold"/>
          <w:bCs/>
          <w:sz w:val="26"/>
          <w:szCs w:val="26"/>
          <w:lang w:val="fr-FR"/>
        </w:rPr>
      </w:pPr>
      <w:r>
        <w:rPr>
          <w:rFonts w:ascii="Calibri-Bold" w:hAnsi="Calibri-Bold" w:cs="Calibri-Bold"/>
          <w:bCs/>
          <w:sz w:val="26"/>
          <w:szCs w:val="26"/>
          <w:lang w:val="fr-FR"/>
        </w:rPr>
        <w:t>2 personnes seront nécessaires le samedi à la fermeture</w:t>
      </w:r>
    </w:p>
    <w:p w14:paraId="7A6F015C" w14:textId="50DA7508" w:rsidR="00595C52" w:rsidRDefault="00595C52" w:rsidP="00595C52">
      <w:pPr>
        <w:pStyle w:val="Paragraphedeliste"/>
        <w:numPr>
          <w:ilvl w:val="0"/>
          <w:numId w:val="4"/>
        </w:numPr>
        <w:autoSpaceDE w:val="0"/>
        <w:autoSpaceDN w:val="0"/>
        <w:adjustRightInd w:val="0"/>
        <w:rPr>
          <w:rFonts w:ascii="Calibri-Bold" w:hAnsi="Calibri-Bold" w:cs="Calibri-Bold"/>
          <w:bCs/>
          <w:sz w:val="26"/>
          <w:szCs w:val="26"/>
          <w:lang w:val="fr-FR"/>
        </w:rPr>
      </w:pPr>
      <w:r>
        <w:rPr>
          <w:rFonts w:ascii="Calibri-Bold" w:hAnsi="Calibri-Bold" w:cs="Calibri-Bold"/>
          <w:bCs/>
          <w:sz w:val="26"/>
          <w:szCs w:val="26"/>
          <w:lang w:val="fr-FR"/>
        </w:rPr>
        <w:t xml:space="preserve">Les employés qui assurent l’ouverture commencent à </w:t>
      </w:r>
      <w:r w:rsidR="00F474EC">
        <w:rPr>
          <w:rFonts w:ascii="Calibri-Bold" w:hAnsi="Calibri-Bold" w:cs="Calibri-Bold"/>
          <w:bCs/>
          <w:sz w:val="26"/>
          <w:szCs w:val="26"/>
          <w:lang w:val="fr-FR"/>
        </w:rPr>
        <w:t>8</w:t>
      </w:r>
      <w:r>
        <w:rPr>
          <w:rFonts w:ascii="Calibri-Bold" w:hAnsi="Calibri-Bold" w:cs="Calibri-Bold"/>
          <w:bCs/>
          <w:sz w:val="26"/>
          <w:szCs w:val="26"/>
          <w:lang w:val="fr-FR"/>
        </w:rPr>
        <w:t xml:space="preserve">h </w:t>
      </w:r>
    </w:p>
    <w:p w14:paraId="67C89EE7" w14:textId="796326DB" w:rsidR="00F474EC" w:rsidRDefault="00F474EC" w:rsidP="00595C52">
      <w:pPr>
        <w:pStyle w:val="Paragraphedeliste"/>
        <w:numPr>
          <w:ilvl w:val="0"/>
          <w:numId w:val="4"/>
        </w:numPr>
        <w:autoSpaceDE w:val="0"/>
        <w:autoSpaceDN w:val="0"/>
        <w:adjustRightInd w:val="0"/>
        <w:rPr>
          <w:rFonts w:ascii="Calibri-Bold" w:hAnsi="Calibri-Bold" w:cs="Calibri-Bold"/>
          <w:bCs/>
          <w:sz w:val="26"/>
          <w:szCs w:val="26"/>
          <w:lang w:val="fr-FR"/>
        </w:rPr>
      </w:pPr>
      <w:r>
        <w:rPr>
          <w:rFonts w:ascii="Calibri-Bold" w:hAnsi="Calibri-Bold" w:cs="Calibri-Bold"/>
          <w:bCs/>
          <w:sz w:val="26"/>
          <w:szCs w:val="26"/>
          <w:lang w:val="fr-FR"/>
        </w:rPr>
        <w:t xml:space="preserve">Un employé ne peut pas faire à la fois l’ouverture et la fermeture (si possible) Il peut être seul sur le caveau, sauf Anaïs </w:t>
      </w:r>
      <w:r w:rsidR="0073385F">
        <w:rPr>
          <w:rFonts w:ascii="Calibri-Bold" w:hAnsi="Calibri-Bold" w:cs="Calibri-Bold"/>
          <w:bCs/>
          <w:sz w:val="26"/>
          <w:szCs w:val="26"/>
          <w:lang w:val="fr-FR"/>
        </w:rPr>
        <w:t>(formation)</w:t>
      </w:r>
    </w:p>
    <w:p w14:paraId="47D2C3A3" w14:textId="0AF77C1C" w:rsidR="00595C52" w:rsidRDefault="00595C52" w:rsidP="00595C52">
      <w:pPr>
        <w:pStyle w:val="Paragraphedeliste"/>
        <w:numPr>
          <w:ilvl w:val="0"/>
          <w:numId w:val="4"/>
        </w:numPr>
        <w:autoSpaceDE w:val="0"/>
        <w:autoSpaceDN w:val="0"/>
        <w:adjustRightInd w:val="0"/>
        <w:rPr>
          <w:rFonts w:ascii="Calibri-Bold" w:hAnsi="Calibri-Bold" w:cs="Calibri-Bold"/>
          <w:bCs/>
          <w:sz w:val="26"/>
          <w:szCs w:val="26"/>
          <w:lang w:val="fr-FR"/>
        </w:rPr>
      </w:pPr>
      <w:r>
        <w:rPr>
          <w:rFonts w:ascii="Calibri-Bold" w:hAnsi="Calibri-Bold" w:cs="Calibri-Bold"/>
          <w:bCs/>
          <w:sz w:val="26"/>
          <w:szCs w:val="26"/>
          <w:lang w:val="fr-FR"/>
        </w:rPr>
        <w:t>Un employé travaille au minimum 4h par jour.</w:t>
      </w:r>
    </w:p>
    <w:p w14:paraId="5360F265" w14:textId="6D637544" w:rsidR="00352BE4" w:rsidRPr="00595C52" w:rsidRDefault="00352BE4" w:rsidP="00595C52">
      <w:pPr>
        <w:pStyle w:val="Paragraphedeliste"/>
        <w:numPr>
          <w:ilvl w:val="0"/>
          <w:numId w:val="4"/>
        </w:numPr>
        <w:autoSpaceDE w:val="0"/>
        <w:autoSpaceDN w:val="0"/>
        <w:adjustRightInd w:val="0"/>
        <w:rPr>
          <w:rFonts w:ascii="Calibri-Bold" w:hAnsi="Calibri-Bold" w:cs="Calibri-Bold"/>
          <w:bCs/>
          <w:sz w:val="26"/>
          <w:szCs w:val="26"/>
          <w:lang w:val="fr-FR"/>
        </w:rPr>
      </w:pPr>
      <w:r>
        <w:rPr>
          <w:rFonts w:ascii="Calibri-Bold" w:hAnsi="Calibri-Bold" w:cs="Calibri-Bold"/>
          <w:bCs/>
          <w:sz w:val="26"/>
          <w:szCs w:val="26"/>
          <w:lang w:val="fr-FR"/>
        </w:rPr>
        <w:t>Au-delà de 5h de travail, la pause repas est comprise dans le temps de travail.</w:t>
      </w:r>
    </w:p>
    <w:p w14:paraId="72A1066A" w14:textId="00D65473" w:rsidR="006F0BF0" w:rsidRPr="00343F3E" w:rsidRDefault="009C00EF" w:rsidP="00343F3E">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Anaïs</w:t>
      </w:r>
      <w:r w:rsidR="006F0BF0" w:rsidRPr="00343F3E">
        <w:rPr>
          <w:rFonts w:ascii="Calibri-Bold" w:hAnsi="Calibri-Bold" w:cs="Calibri-Bold"/>
          <w:sz w:val="24"/>
          <w:szCs w:val="24"/>
          <w:lang w:val="fr-FR"/>
        </w:rPr>
        <w:t xml:space="preserve"> sera en formation sur la vente de produits équitables toute la journée du</w:t>
      </w:r>
      <w:r w:rsidR="00343F3E" w:rsidRPr="00343F3E">
        <w:rPr>
          <w:rFonts w:ascii="Calibri-Bold" w:hAnsi="Calibri-Bold" w:cs="Calibri-Bold"/>
          <w:sz w:val="24"/>
          <w:szCs w:val="24"/>
          <w:lang w:val="fr-FR"/>
        </w:rPr>
        <w:t xml:space="preserve"> </w:t>
      </w:r>
      <w:r w:rsidR="006F0BF0" w:rsidRPr="00343F3E">
        <w:rPr>
          <w:rFonts w:ascii="Calibri-Bold" w:hAnsi="Calibri-Bold" w:cs="Calibri-Bold"/>
          <w:sz w:val="24"/>
          <w:szCs w:val="24"/>
          <w:lang w:val="fr-FR"/>
        </w:rPr>
        <w:t xml:space="preserve">mardi pendant un mois. </w:t>
      </w:r>
    </w:p>
    <w:p w14:paraId="1214B675" w14:textId="0693B12F" w:rsidR="006F0BF0" w:rsidRDefault="006F0BF0" w:rsidP="006F0BF0">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 xml:space="preserve">Intégrez le nouveau vendeur : Il sera en formation le lundi et le mardi. </w:t>
      </w:r>
    </w:p>
    <w:p w14:paraId="76439BB7" w14:textId="5DDE226E" w:rsidR="009C00EF" w:rsidRPr="00F474EC" w:rsidRDefault="00284408" w:rsidP="00F474EC">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Toute l’équipe doit être présente sur la surface de vente le samedi.</w:t>
      </w:r>
    </w:p>
    <w:p w14:paraId="6BB411F0" w14:textId="54B224C0" w:rsidR="00284408" w:rsidRDefault="00F474EC" w:rsidP="00284408">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Anaïs</w:t>
      </w:r>
      <w:r w:rsidR="00284408">
        <w:rPr>
          <w:rFonts w:ascii="Calibri-Bold" w:hAnsi="Calibri-Bold" w:cs="Calibri-Bold"/>
          <w:sz w:val="24"/>
          <w:szCs w:val="24"/>
          <w:lang w:val="fr-FR"/>
        </w:rPr>
        <w:t xml:space="preserve"> ne pourra pas prendre de repos le mercredi, jour d’affluence.</w:t>
      </w:r>
    </w:p>
    <w:p w14:paraId="5138B8AF" w14:textId="03647382" w:rsidR="00F474EC" w:rsidRPr="00284408" w:rsidRDefault="00F474EC" w:rsidP="00284408">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Anaïs devra assurer au moins 1 ouverture et 1 fermeture dans la semaine (pour sa formation)</w:t>
      </w:r>
    </w:p>
    <w:p w14:paraId="0BC86CF8" w14:textId="3FAFED16" w:rsidR="00343F3E" w:rsidRDefault="00284408" w:rsidP="00284408">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 xml:space="preserve">Tous les </w:t>
      </w:r>
      <w:r w:rsidRPr="00284408">
        <w:rPr>
          <w:rFonts w:ascii="Calibri-Bold" w:hAnsi="Calibri-Bold" w:cs="Calibri-Bold"/>
          <w:sz w:val="24"/>
          <w:szCs w:val="24"/>
          <w:lang w:val="fr-FR"/>
        </w:rPr>
        <w:t>salarié</w:t>
      </w:r>
      <w:r>
        <w:rPr>
          <w:rFonts w:ascii="Calibri-Bold" w:hAnsi="Calibri-Bold" w:cs="Calibri-Bold"/>
          <w:sz w:val="24"/>
          <w:szCs w:val="24"/>
          <w:lang w:val="fr-FR"/>
        </w:rPr>
        <w:t>s</w:t>
      </w:r>
      <w:r w:rsidRPr="00284408">
        <w:rPr>
          <w:rFonts w:ascii="Calibri-Bold" w:hAnsi="Calibri-Bold" w:cs="Calibri-Bold"/>
          <w:sz w:val="24"/>
          <w:szCs w:val="24"/>
          <w:lang w:val="fr-FR"/>
        </w:rPr>
        <w:t>, d</w:t>
      </w:r>
      <w:r>
        <w:rPr>
          <w:rFonts w:ascii="Calibri-Bold" w:hAnsi="Calibri-Bold" w:cs="Calibri-Bold"/>
          <w:sz w:val="24"/>
          <w:szCs w:val="24"/>
          <w:lang w:val="fr-FR"/>
        </w:rPr>
        <w:t>oivent effectuer</w:t>
      </w:r>
      <w:r w:rsidRPr="00284408">
        <w:rPr>
          <w:rFonts w:ascii="Calibri-Bold" w:hAnsi="Calibri-Bold" w:cs="Calibri-Bold"/>
          <w:sz w:val="24"/>
          <w:szCs w:val="24"/>
          <w:lang w:val="fr-FR"/>
        </w:rPr>
        <w:t xml:space="preserve"> au minimum une ouverture</w:t>
      </w:r>
    </w:p>
    <w:p w14:paraId="5B273AEF" w14:textId="4D1FFB79" w:rsidR="00F474EC" w:rsidRDefault="00F474EC" w:rsidP="00284408">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Vous fixerez les jour de repos librement sauf pour Corinne qui a pris un temps partiel pour s’occuper de ses enfants le mercredi.</w:t>
      </w:r>
    </w:p>
    <w:p w14:paraId="5EFF34AF" w14:textId="1CEB537E" w:rsidR="005D7D0A" w:rsidRPr="00284408" w:rsidRDefault="005D7D0A" w:rsidP="00284408">
      <w:pPr>
        <w:pStyle w:val="Paragraphedeliste"/>
        <w:numPr>
          <w:ilvl w:val="0"/>
          <w:numId w:val="4"/>
        </w:numPr>
        <w:autoSpaceDE w:val="0"/>
        <w:autoSpaceDN w:val="0"/>
        <w:adjustRightInd w:val="0"/>
        <w:rPr>
          <w:rFonts w:ascii="Calibri-Bold" w:hAnsi="Calibri-Bold" w:cs="Calibri-Bold"/>
          <w:sz w:val="24"/>
          <w:szCs w:val="24"/>
          <w:lang w:val="fr-FR"/>
        </w:rPr>
      </w:pPr>
      <w:r>
        <w:rPr>
          <w:rFonts w:ascii="Calibri-Bold" w:hAnsi="Calibri-Bold" w:cs="Calibri-Bold"/>
          <w:sz w:val="24"/>
          <w:szCs w:val="24"/>
          <w:lang w:val="fr-FR"/>
        </w:rPr>
        <w:t xml:space="preserve">Votre temps de travail ainsi que celui de Mme </w:t>
      </w:r>
      <w:proofErr w:type="spellStart"/>
      <w:r>
        <w:rPr>
          <w:rFonts w:ascii="Calibri-Bold" w:hAnsi="Calibri-Bold" w:cs="Calibri-Bold"/>
          <w:sz w:val="24"/>
          <w:szCs w:val="24"/>
          <w:lang w:val="fr-FR"/>
        </w:rPr>
        <w:t>Lemarchal</w:t>
      </w:r>
      <w:proofErr w:type="spellEnd"/>
      <w:r>
        <w:rPr>
          <w:rFonts w:ascii="Calibri-Bold" w:hAnsi="Calibri-Bold" w:cs="Calibri-Bold"/>
          <w:sz w:val="24"/>
          <w:szCs w:val="24"/>
          <w:lang w:val="fr-FR"/>
        </w:rPr>
        <w:t xml:space="preserve"> ne sont pas à intégrer dans le planning. Vous devrez être présent si nécessaire tous les jours sachant que votre jour de repos est le mardi ou le jeudi.</w:t>
      </w:r>
    </w:p>
    <w:sectPr w:rsidR="005D7D0A" w:rsidRPr="00284408" w:rsidSect="00983478">
      <w:footerReference w:type="default" r:id="rId15"/>
      <w:type w:val="continuous"/>
      <w:pgSz w:w="11918" w:h="16854"/>
      <w:pgMar w:top="1498" w:right="1003" w:bottom="426" w:left="1417"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31DB" w14:textId="77777777" w:rsidR="000478A1" w:rsidRDefault="000478A1" w:rsidP="00FA7B9E">
      <w:r>
        <w:separator/>
      </w:r>
    </w:p>
  </w:endnote>
  <w:endnote w:type="continuationSeparator" w:id="0">
    <w:p w14:paraId="0BCEF1D7" w14:textId="77777777" w:rsidR="000478A1" w:rsidRDefault="000478A1" w:rsidP="00F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50090"/>
      <w:docPartObj>
        <w:docPartGallery w:val="Page Numbers (Bottom of Page)"/>
        <w:docPartUnique/>
      </w:docPartObj>
    </w:sdtPr>
    <w:sdtEndPr/>
    <w:sdtContent>
      <w:p w14:paraId="0D2A9DC7" w14:textId="7FB29943" w:rsidR="00FA7B9E" w:rsidRDefault="00FA7B9E">
        <w:pPr>
          <w:pStyle w:val="Pieddepage"/>
        </w:pPr>
        <w:r>
          <w:rPr>
            <w:noProof/>
          </w:rPr>
          <mc:AlternateContent>
            <mc:Choice Requires="wps">
              <w:drawing>
                <wp:anchor distT="0" distB="0" distL="114300" distR="114300" simplePos="0" relativeHeight="251659264" behindDoc="0" locked="0" layoutInCell="0" allowOverlap="1" wp14:anchorId="30C058B0" wp14:editId="1D629E28">
                  <wp:simplePos x="0" y="0"/>
                  <wp:positionH relativeFrom="rightMargin">
                    <wp:posOffset>-111125</wp:posOffset>
                  </wp:positionH>
                  <wp:positionV relativeFrom="bottomMargin">
                    <wp:posOffset>50799</wp:posOffset>
                  </wp:positionV>
                  <wp:extent cx="492125" cy="333375"/>
                  <wp:effectExtent l="0" t="0" r="22225" b="28575"/>
                  <wp:wrapNone/>
                  <wp:docPr id="8" name="Rectangle : 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333375"/>
                          </a:xfrm>
                          <a:prstGeom prst="foldedCorner">
                            <a:avLst>
                              <a:gd name="adj" fmla="val 34560"/>
                            </a:avLst>
                          </a:prstGeom>
                          <a:solidFill>
                            <a:srgbClr val="FFFFFF"/>
                          </a:solidFill>
                          <a:ln w="3175">
                            <a:solidFill>
                              <a:srgbClr val="808080"/>
                            </a:solidFill>
                            <a:round/>
                            <a:headEnd/>
                            <a:tailEnd/>
                          </a:ln>
                        </wps:spPr>
                        <wps:txbx>
                          <w:txbxContent>
                            <w:p w14:paraId="5E172A22" w14:textId="77777777" w:rsidR="00FA7B9E" w:rsidRDefault="00FA7B9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58B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8" o:spid="_x0000_s1027" type="#_x0000_t65" style="position:absolute;margin-left:-8.75pt;margin-top:4pt;width:38.7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" o:allowincell="f" adj="14135" strokecolor="gray" strokeweight=".25pt">
                  <v:textbox>
                    <w:txbxContent>
                      <w:p w14:paraId="5E172A22" w14:textId="77777777" w:rsidR="00FA7B9E" w:rsidRDefault="00FA7B9E">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sidR="00FD6EC9">
          <w:t>BTS MCO 1PA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AC1C" w14:textId="77777777" w:rsidR="000478A1" w:rsidRDefault="000478A1" w:rsidP="00FA7B9E">
      <w:r>
        <w:separator/>
      </w:r>
    </w:p>
  </w:footnote>
  <w:footnote w:type="continuationSeparator" w:id="0">
    <w:p w14:paraId="56C85BD6" w14:textId="77777777" w:rsidR="000478A1" w:rsidRDefault="000478A1" w:rsidP="00FA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487"/>
    <w:multiLevelType w:val="multilevel"/>
    <w:tmpl w:val="6F4E8B4E"/>
    <w:lvl w:ilvl="0">
      <w:start w:val="1"/>
      <w:numFmt w:val="bullet"/>
      <w:lvlText w:val="*"/>
      <w:lvlJc w:val="left"/>
      <w:pPr>
        <w:tabs>
          <w:tab w:val="decimal" w:pos="216"/>
        </w:tabs>
        <w:ind w:left="720"/>
      </w:pPr>
      <w:rPr>
        <w:rFonts w:ascii="Symbol" w:hAnsi="Symbol"/>
        <w:b/>
        <w:strike w:val="0"/>
        <w:color w:val="000000"/>
        <w:spacing w:val="-4"/>
        <w:w w:val="100"/>
        <w:sz w:val="1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B1D36"/>
    <w:multiLevelType w:val="hybridMultilevel"/>
    <w:tmpl w:val="373E8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06B60"/>
    <w:multiLevelType w:val="hybridMultilevel"/>
    <w:tmpl w:val="CA9AFF18"/>
    <w:lvl w:ilvl="0" w:tplc="36F23F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D64074"/>
    <w:multiLevelType w:val="multilevel"/>
    <w:tmpl w:val="B198B92E"/>
    <w:lvl w:ilvl="0">
      <w:start w:val="1"/>
      <w:numFmt w:val="bullet"/>
      <w:lvlText w:val="n"/>
      <w:lvlJc w:val="left"/>
      <w:pPr>
        <w:tabs>
          <w:tab w:val="decimal" w:pos="216"/>
        </w:tabs>
        <w:ind w:left="720"/>
      </w:pPr>
      <w:rPr>
        <w:rFonts w:ascii="Wingdings" w:hAnsi="Wingdings"/>
        <w:b/>
        <w:strike w:val="0"/>
        <w:color w:val="000000"/>
        <w:spacing w:val="-2"/>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9760F9"/>
    <w:multiLevelType w:val="multilevel"/>
    <w:tmpl w:val="174408C0"/>
    <w:lvl w:ilvl="0">
      <w:start w:val="1"/>
      <w:numFmt w:val="bullet"/>
      <w:lvlText w:val=""/>
      <w:lvlJc w:val="left"/>
      <w:pPr>
        <w:tabs>
          <w:tab w:val="decimal" w:pos="288"/>
        </w:tabs>
        <w:ind w:left="720"/>
      </w:pPr>
      <w:rPr>
        <w:rFonts w:ascii="Symbol" w:hAnsi="Symbol"/>
        <w:b/>
        <w:strike w:val="0"/>
        <w:color w:val="000000"/>
        <w:spacing w:val="-6"/>
        <w:w w:val="100"/>
        <w:sz w:val="17"/>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A7"/>
    <w:rsid w:val="00040336"/>
    <w:rsid w:val="00042715"/>
    <w:rsid w:val="000478A1"/>
    <w:rsid w:val="00081ECA"/>
    <w:rsid w:val="00094BA2"/>
    <w:rsid w:val="00096D14"/>
    <w:rsid w:val="0018576B"/>
    <w:rsid w:val="001B0BFC"/>
    <w:rsid w:val="001D6A17"/>
    <w:rsid w:val="00284408"/>
    <w:rsid w:val="00297575"/>
    <w:rsid w:val="002D588C"/>
    <w:rsid w:val="002E0F67"/>
    <w:rsid w:val="00343F3E"/>
    <w:rsid w:val="00352BE4"/>
    <w:rsid w:val="00381BC4"/>
    <w:rsid w:val="003970FE"/>
    <w:rsid w:val="003B2419"/>
    <w:rsid w:val="003B5FB9"/>
    <w:rsid w:val="00417293"/>
    <w:rsid w:val="00430AF5"/>
    <w:rsid w:val="00454019"/>
    <w:rsid w:val="004947F9"/>
    <w:rsid w:val="004C4887"/>
    <w:rsid w:val="004C6D93"/>
    <w:rsid w:val="00580183"/>
    <w:rsid w:val="00595C52"/>
    <w:rsid w:val="005A16D5"/>
    <w:rsid w:val="005D7D0A"/>
    <w:rsid w:val="00606CBD"/>
    <w:rsid w:val="00657B6C"/>
    <w:rsid w:val="006B0220"/>
    <w:rsid w:val="006E6F6B"/>
    <w:rsid w:val="006E7134"/>
    <w:rsid w:val="006F0BF0"/>
    <w:rsid w:val="0073385F"/>
    <w:rsid w:val="0077096E"/>
    <w:rsid w:val="008918A3"/>
    <w:rsid w:val="008A563B"/>
    <w:rsid w:val="008C6416"/>
    <w:rsid w:val="008D63A4"/>
    <w:rsid w:val="00941C33"/>
    <w:rsid w:val="00952F4F"/>
    <w:rsid w:val="00983478"/>
    <w:rsid w:val="009953A7"/>
    <w:rsid w:val="009C00EF"/>
    <w:rsid w:val="00A45EDE"/>
    <w:rsid w:val="00A576C2"/>
    <w:rsid w:val="00A810D3"/>
    <w:rsid w:val="00A85B17"/>
    <w:rsid w:val="00AC2098"/>
    <w:rsid w:val="00AE7F2A"/>
    <w:rsid w:val="00AF77A4"/>
    <w:rsid w:val="00B24B08"/>
    <w:rsid w:val="00B75535"/>
    <w:rsid w:val="00B86479"/>
    <w:rsid w:val="00C4180F"/>
    <w:rsid w:val="00C515E9"/>
    <w:rsid w:val="00C60AF8"/>
    <w:rsid w:val="00C77E02"/>
    <w:rsid w:val="00CA65C5"/>
    <w:rsid w:val="00CB2C07"/>
    <w:rsid w:val="00CC4F09"/>
    <w:rsid w:val="00D050E8"/>
    <w:rsid w:val="00D46E85"/>
    <w:rsid w:val="00D7525D"/>
    <w:rsid w:val="00D759A1"/>
    <w:rsid w:val="00D95EFA"/>
    <w:rsid w:val="00DA4BC6"/>
    <w:rsid w:val="00DE0E5D"/>
    <w:rsid w:val="00E1115F"/>
    <w:rsid w:val="00E24A9D"/>
    <w:rsid w:val="00E527F6"/>
    <w:rsid w:val="00E553AA"/>
    <w:rsid w:val="00E64857"/>
    <w:rsid w:val="00E90BDE"/>
    <w:rsid w:val="00EE3729"/>
    <w:rsid w:val="00F323CC"/>
    <w:rsid w:val="00F474EC"/>
    <w:rsid w:val="00F86AD3"/>
    <w:rsid w:val="00FA7B9E"/>
    <w:rsid w:val="00FB6C7E"/>
    <w:rsid w:val="00FD6EC9"/>
    <w:rsid w:val="00FF032E"/>
    <w:rsid w:val="00FF0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45289"/>
  <w15:docId w15:val="{A4969560-CBDE-4871-B3BF-36647B5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8918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83478"/>
    <w:rPr>
      <w:rFonts w:eastAsiaTheme="minorEastAsia"/>
      <w:lang w:val="fr-FR" w:eastAsia="fr-FR"/>
    </w:rPr>
  </w:style>
  <w:style w:type="character" w:customStyle="1" w:styleId="SansinterligneCar">
    <w:name w:val="Sans interligne Car"/>
    <w:basedOn w:val="Policepardfaut"/>
    <w:link w:val="Sansinterligne"/>
    <w:uiPriority w:val="1"/>
    <w:rsid w:val="00983478"/>
    <w:rPr>
      <w:rFonts w:eastAsiaTheme="minorEastAsia"/>
      <w:lang w:val="fr-FR" w:eastAsia="fr-FR"/>
    </w:rPr>
  </w:style>
  <w:style w:type="paragraph" w:styleId="En-tte">
    <w:name w:val="header"/>
    <w:basedOn w:val="Normal"/>
    <w:link w:val="En-tteCar"/>
    <w:uiPriority w:val="99"/>
    <w:unhideWhenUsed/>
    <w:rsid w:val="00FA7B9E"/>
    <w:pPr>
      <w:tabs>
        <w:tab w:val="center" w:pos="4536"/>
        <w:tab w:val="right" w:pos="9072"/>
      </w:tabs>
    </w:pPr>
  </w:style>
  <w:style w:type="character" w:customStyle="1" w:styleId="En-tteCar">
    <w:name w:val="En-tête Car"/>
    <w:basedOn w:val="Policepardfaut"/>
    <w:link w:val="En-tte"/>
    <w:uiPriority w:val="99"/>
    <w:rsid w:val="00FA7B9E"/>
  </w:style>
  <w:style w:type="paragraph" w:styleId="Pieddepage">
    <w:name w:val="footer"/>
    <w:basedOn w:val="Normal"/>
    <w:link w:val="PieddepageCar"/>
    <w:uiPriority w:val="99"/>
    <w:unhideWhenUsed/>
    <w:rsid w:val="00FA7B9E"/>
    <w:pPr>
      <w:tabs>
        <w:tab w:val="center" w:pos="4536"/>
        <w:tab w:val="right" w:pos="9072"/>
      </w:tabs>
    </w:pPr>
  </w:style>
  <w:style w:type="character" w:customStyle="1" w:styleId="PieddepageCar">
    <w:name w:val="Pied de page Car"/>
    <w:basedOn w:val="Policepardfaut"/>
    <w:link w:val="Pieddepage"/>
    <w:uiPriority w:val="99"/>
    <w:rsid w:val="00FA7B9E"/>
  </w:style>
  <w:style w:type="table" w:styleId="Grilledutableau">
    <w:name w:val="Table Grid"/>
    <w:basedOn w:val="TableauNormal"/>
    <w:uiPriority w:val="39"/>
    <w:rsid w:val="00FA7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0E5D"/>
    <w:pPr>
      <w:ind w:left="720"/>
      <w:contextualSpacing/>
    </w:pPr>
  </w:style>
  <w:style w:type="character" w:customStyle="1" w:styleId="Titre2Car">
    <w:name w:val="Titre 2 Car"/>
    <w:basedOn w:val="Policepardfaut"/>
    <w:link w:val="Titre2"/>
    <w:uiPriority w:val="9"/>
    <w:rsid w:val="008918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918A3"/>
    <w:pPr>
      <w:spacing w:before="100" w:beforeAutospacing="1" w:after="100" w:afterAutospacing="1"/>
    </w:pPr>
    <w:rPr>
      <w:rFonts w:ascii="Times New Roman" w:eastAsia="Times New Roman" w:hAnsi="Times New Roman" w:cs="Times New Roman"/>
      <w:sz w:val="24"/>
      <w:szCs w:val="24"/>
      <w:lang w:val="fr-FR" w:eastAsia="fr-FR"/>
    </w:rPr>
  </w:style>
  <w:style w:type="table" w:customStyle="1" w:styleId="TableNormal">
    <w:name w:val="Table Normal"/>
    <w:uiPriority w:val="2"/>
    <w:semiHidden/>
    <w:unhideWhenUsed/>
    <w:qFormat/>
    <w:rsid w:val="00B86479"/>
    <w:pPr>
      <w:widowControl w:val="0"/>
      <w:autoSpaceDE w:val="0"/>
      <w:autoSpaceDN w:val="0"/>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6479"/>
    <w:pPr>
      <w:widowControl w:val="0"/>
      <w:autoSpaceDE w:val="0"/>
      <w:autoSpaceDN w:val="0"/>
      <w:jc w:val="center"/>
    </w:pPr>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804">
      <w:bodyDiv w:val="1"/>
      <w:marLeft w:val="0"/>
      <w:marRight w:val="0"/>
      <w:marTop w:val="0"/>
      <w:marBottom w:val="0"/>
      <w:divBdr>
        <w:top w:val="none" w:sz="0" w:space="0" w:color="auto"/>
        <w:left w:val="none" w:sz="0" w:space="0" w:color="auto"/>
        <w:bottom w:val="none" w:sz="0" w:space="0" w:color="auto"/>
        <w:right w:val="none" w:sz="0" w:space="0" w:color="auto"/>
      </w:divBdr>
      <w:divsChild>
        <w:div w:id="279267620">
          <w:marLeft w:val="0"/>
          <w:marRight w:val="0"/>
          <w:marTop w:val="0"/>
          <w:marBottom w:val="0"/>
          <w:divBdr>
            <w:top w:val="none" w:sz="0" w:space="0" w:color="auto"/>
            <w:left w:val="none" w:sz="0" w:space="0" w:color="auto"/>
            <w:bottom w:val="none" w:sz="0" w:space="0" w:color="auto"/>
            <w:right w:val="none" w:sz="0" w:space="0" w:color="auto"/>
          </w:divBdr>
        </w:div>
      </w:divsChild>
    </w:div>
    <w:div w:id="44211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F8FEF3EC64830B27839CD25281864"/>
        <w:category>
          <w:name w:val="Général"/>
          <w:gallery w:val="placeholder"/>
        </w:category>
        <w:types>
          <w:type w:val="bbPlcHdr"/>
        </w:types>
        <w:behaviors>
          <w:behavior w:val="content"/>
        </w:behaviors>
        <w:guid w:val="{98B217B3-24E2-4887-8812-B2494EF38C21}"/>
      </w:docPartPr>
      <w:docPartBody>
        <w:p w:rsidR="00D35BA4" w:rsidRDefault="006C5FB6" w:rsidP="006C5FB6">
          <w:pPr>
            <w:pStyle w:val="71AF8FEF3EC64830B27839CD25281864"/>
          </w:pPr>
          <w:r>
            <w:rPr>
              <w:color w:val="2F5496" w:themeColor="accent1" w:themeShade="BF"/>
              <w:sz w:val="24"/>
              <w:szCs w:val="24"/>
            </w:rPr>
            <w:t>[Nom de la société]</w:t>
          </w:r>
        </w:p>
      </w:docPartBody>
    </w:docPart>
    <w:docPart>
      <w:docPartPr>
        <w:name w:val="CD0600B3C03D407B93DD76F3B041610B"/>
        <w:category>
          <w:name w:val="Général"/>
          <w:gallery w:val="placeholder"/>
        </w:category>
        <w:types>
          <w:type w:val="bbPlcHdr"/>
        </w:types>
        <w:behaviors>
          <w:behavior w:val="content"/>
        </w:behaviors>
        <w:guid w:val="{FF7E639A-B292-4D7D-AE1E-85F01181B9C1}"/>
      </w:docPartPr>
      <w:docPartBody>
        <w:p w:rsidR="00D35BA4" w:rsidRDefault="006C5FB6" w:rsidP="006C5FB6">
          <w:pPr>
            <w:pStyle w:val="CD0600B3C03D407B93DD76F3B041610B"/>
          </w:pPr>
          <w:r>
            <w:rPr>
              <w:rFonts w:asciiTheme="majorHAnsi" w:eastAsiaTheme="majorEastAsia" w:hAnsiTheme="majorHAnsi" w:cstheme="majorBidi"/>
              <w:color w:val="4472C4" w:themeColor="accent1"/>
              <w:sz w:val="88"/>
              <w:szCs w:val="88"/>
            </w:rPr>
            <w:t>[Titre du document]</w:t>
          </w:r>
        </w:p>
      </w:docPartBody>
    </w:docPart>
    <w:docPart>
      <w:docPartPr>
        <w:name w:val="8281FA49C375498F89B483E684CD3B3A"/>
        <w:category>
          <w:name w:val="Général"/>
          <w:gallery w:val="placeholder"/>
        </w:category>
        <w:types>
          <w:type w:val="bbPlcHdr"/>
        </w:types>
        <w:behaviors>
          <w:behavior w:val="content"/>
        </w:behaviors>
        <w:guid w:val="{F1701E94-2855-4028-BF8F-31FD5CD61F98}"/>
      </w:docPartPr>
      <w:docPartBody>
        <w:p w:rsidR="00D35BA4" w:rsidRDefault="006C5FB6" w:rsidP="006C5FB6">
          <w:pPr>
            <w:pStyle w:val="8281FA49C375498F89B483E684CD3B3A"/>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B6"/>
    <w:rsid w:val="002D58B7"/>
    <w:rsid w:val="004171AF"/>
    <w:rsid w:val="0047596C"/>
    <w:rsid w:val="004B505D"/>
    <w:rsid w:val="0059796E"/>
    <w:rsid w:val="006C5FB6"/>
    <w:rsid w:val="008A29F4"/>
    <w:rsid w:val="00C04296"/>
    <w:rsid w:val="00C904C7"/>
    <w:rsid w:val="00D35BA4"/>
    <w:rsid w:val="00D61929"/>
    <w:rsid w:val="00E42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08929A121741A8BF6E903489F65D58">
    <w:name w:val="8808929A121741A8BF6E903489F65D58"/>
    <w:rsid w:val="006C5FB6"/>
  </w:style>
  <w:style w:type="paragraph" w:customStyle="1" w:styleId="800169CD6A2E49BF9ABBCB02D2776E03">
    <w:name w:val="800169CD6A2E49BF9ABBCB02D2776E03"/>
    <w:rsid w:val="006C5FB6"/>
  </w:style>
  <w:style w:type="paragraph" w:customStyle="1" w:styleId="5ACFF78903394539BA5E286DFC5C2A83">
    <w:name w:val="5ACFF78903394539BA5E286DFC5C2A83"/>
    <w:rsid w:val="006C5FB6"/>
  </w:style>
  <w:style w:type="paragraph" w:customStyle="1" w:styleId="7FF1572F761A430581676A3A8EE5BE4F">
    <w:name w:val="7FF1572F761A430581676A3A8EE5BE4F"/>
    <w:rsid w:val="006C5FB6"/>
  </w:style>
  <w:style w:type="paragraph" w:customStyle="1" w:styleId="B3F038F830E349A2B6059E80BA4323EC">
    <w:name w:val="B3F038F830E349A2B6059E80BA4323EC"/>
    <w:rsid w:val="006C5FB6"/>
  </w:style>
  <w:style w:type="paragraph" w:customStyle="1" w:styleId="78033D20D9364DEAA50A33D949131630">
    <w:name w:val="78033D20D9364DEAA50A33D949131630"/>
    <w:rsid w:val="006C5FB6"/>
  </w:style>
  <w:style w:type="paragraph" w:customStyle="1" w:styleId="71AF8FEF3EC64830B27839CD25281864">
    <w:name w:val="71AF8FEF3EC64830B27839CD25281864"/>
    <w:rsid w:val="006C5FB6"/>
  </w:style>
  <w:style w:type="paragraph" w:customStyle="1" w:styleId="CD0600B3C03D407B93DD76F3B041610B">
    <w:name w:val="CD0600B3C03D407B93DD76F3B041610B"/>
    <w:rsid w:val="006C5FB6"/>
  </w:style>
  <w:style w:type="paragraph" w:customStyle="1" w:styleId="8281FA49C375498F89B483E684CD3B3A">
    <w:name w:val="8281FA49C375498F89B483E684CD3B3A"/>
    <w:rsid w:val="006C5FB6"/>
  </w:style>
  <w:style w:type="paragraph" w:customStyle="1" w:styleId="577FEEC7635341259C2B02BD4AFA1B06">
    <w:name w:val="577FEEC7635341259C2B02BD4AFA1B06"/>
    <w:rsid w:val="0059796E"/>
  </w:style>
  <w:style w:type="paragraph" w:customStyle="1" w:styleId="BD8AC40366DA4DE18965A1AB6FC23B69">
    <w:name w:val="BD8AC40366DA4DE18965A1AB6FC23B69"/>
    <w:rsid w:val="0059796E"/>
  </w:style>
  <w:style w:type="paragraph" w:customStyle="1" w:styleId="4FC51306330C468DA146989D6794EA5F">
    <w:name w:val="4FC51306330C468DA146989D6794EA5F"/>
    <w:rsid w:val="00597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BTS BLANC MCO 1PB</vt:lpstr>
    </vt:vector>
  </TitlesOfParts>
  <Company>CESAME SUP</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BLANC MCO 1PB</dc:title>
  <dc:subject>Epreuve : Management de l’Equipe Commerciale</dc:subject>
  <dc:creator>Véronique Cazaurang</dc:creator>
  <cp:lastModifiedBy>CESAME</cp:lastModifiedBy>
  <cp:revision>2</cp:revision>
  <dcterms:created xsi:type="dcterms:W3CDTF">2020-03-12T10:27:00Z</dcterms:created>
  <dcterms:modified xsi:type="dcterms:W3CDTF">2020-03-12T10:27:00Z</dcterms:modified>
</cp:coreProperties>
</file>