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83" w:rsidRPr="00266D91" w:rsidRDefault="00782C83" w:rsidP="00266D91">
      <w:pPr>
        <w:spacing w:after="0" w:line="240" w:lineRule="auto"/>
        <w:jc w:val="center"/>
        <w:rPr>
          <w:rFonts w:ascii="Script MT Bold" w:eastAsiaTheme="minorEastAsia" w:hAnsi="Script MT Bold"/>
          <w:b/>
          <w:bCs/>
          <w:color w:val="002060"/>
          <w:kern w:val="24"/>
          <w:sz w:val="96"/>
          <w:szCs w:val="96"/>
          <w:lang w:eastAsia="fr-FR"/>
        </w:rPr>
      </w:pPr>
      <w:bookmarkStart w:id="0" w:name="_GoBack"/>
      <w:r w:rsidRPr="00266D91">
        <w:rPr>
          <w:rFonts w:ascii="Script MT Bold" w:eastAsiaTheme="minorEastAsia" w:hAnsi="Script MT Bold"/>
          <w:b/>
          <w:bCs/>
          <w:color w:val="002060"/>
          <w:kern w:val="24"/>
          <w:sz w:val="96"/>
          <w:szCs w:val="96"/>
          <w:lang w:eastAsia="fr-FR"/>
        </w:rPr>
        <w:t>Lexique</w:t>
      </w:r>
    </w:p>
    <w:bookmarkEnd w:id="0"/>
    <w:p w:rsidR="00782C83" w:rsidRDefault="00782C83" w:rsidP="0064075E">
      <w:pPr>
        <w:spacing w:after="0" w:line="240" w:lineRule="auto"/>
        <w:rPr>
          <w:rFonts w:ascii="Script MT Bold" w:eastAsiaTheme="minorEastAsia" w:hAnsi="Script MT Bold"/>
          <w:b/>
          <w:bCs/>
          <w:color w:val="002060"/>
          <w:kern w:val="24"/>
          <w:sz w:val="56"/>
          <w:szCs w:val="56"/>
          <w:lang w:eastAsia="fr-FR"/>
        </w:rPr>
      </w:pPr>
    </w:p>
    <w:p w:rsidR="0064075E" w:rsidRPr="0064075E" w:rsidRDefault="0064075E" w:rsidP="0064075E">
      <w:pPr>
        <w:spacing w:after="0" w:line="240" w:lineRule="auto"/>
        <w:rPr>
          <w:rFonts w:ascii="Script MT Bold" w:eastAsia="Times New Roman" w:hAnsi="Script MT Bold" w:cs="Times New Roman"/>
          <w:sz w:val="28"/>
          <w:szCs w:val="28"/>
          <w:lang w:eastAsia="fr-FR"/>
        </w:rPr>
      </w:pPr>
      <w:r w:rsidRPr="0064075E">
        <w:rPr>
          <w:rFonts w:ascii="Script MT Bold" w:eastAsiaTheme="minorEastAsia" w:hAnsi="Script MT Bold"/>
          <w:b/>
          <w:bCs/>
          <w:color w:val="002060"/>
          <w:kern w:val="24"/>
          <w:sz w:val="56"/>
          <w:szCs w:val="56"/>
          <w:lang w:eastAsia="fr-FR"/>
        </w:rPr>
        <w:t>Approvisionnement</w:t>
      </w:r>
      <w:r>
        <w:rPr>
          <w:rFonts w:ascii="Script MT Bold" w:eastAsiaTheme="minorEastAsia" w:hAnsi="Script MT Bold"/>
          <w:b/>
          <w:bCs/>
          <w:color w:val="002060"/>
          <w:kern w:val="24"/>
          <w:sz w:val="56"/>
          <w:szCs w:val="56"/>
          <w:lang w:eastAsia="fr-FR"/>
        </w:rPr>
        <w:t> </w:t>
      </w:r>
      <w:r>
        <w:rPr>
          <w:rFonts w:ascii="Script MT Bold" w:eastAsiaTheme="minorEastAsia" w:hAnsi="Script MT Bold"/>
          <w:b/>
          <w:bCs/>
          <w:color w:val="002060"/>
          <w:kern w:val="24"/>
          <w:sz w:val="28"/>
          <w:szCs w:val="28"/>
          <w:lang w:eastAsia="fr-FR"/>
        </w:rPr>
        <w:t>: Fonction dont le rôle est de rechercher, selon les besoins les meilleures conditions d’achat auprès des fournisseurs.</w:t>
      </w:r>
    </w:p>
    <w:p w:rsidR="0064075E" w:rsidRDefault="0064075E" w:rsidP="0064075E">
      <w:pPr>
        <w:spacing w:after="0" w:line="240" w:lineRule="auto"/>
        <w:rPr>
          <w:rFonts w:ascii="Script MT Bold" w:eastAsiaTheme="minorEastAsia" w:hAnsi="Script MT Bold"/>
          <w:b/>
          <w:bCs/>
          <w:color w:val="002060"/>
          <w:kern w:val="24"/>
          <w:sz w:val="28"/>
          <w:szCs w:val="28"/>
          <w:lang w:eastAsia="fr-FR"/>
        </w:rPr>
      </w:pPr>
      <w:r w:rsidRPr="0064075E">
        <w:rPr>
          <w:rFonts w:ascii="Script MT Bold" w:eastAsiaTheme="minorEastAsia" w:hAnsi="Script MT Bold"/>
          <w:b/>
          <w:bCs/>
          <w:color w:val="002060"/>
          <w:kern w:val="24"/>
          <w:sz w:val="56"/>
          <w:szCs w:val="56"/>
          <w:lang w:eastAsia="fr-FR"/>
        </w:rPr>
        <w:t>Couverture de stock</w:t>
      </w:r>
      <w:r>
        <w:rPr>
          <w:rFonts w:ascii="Script MT Bold" w:eastAsiaTheme="minorEastAsia" w:hAnsi="Script MT Bold"/>
          <w:b/>
          <w:bCs/>
          <w:color w:val="002060"/>
          <w:kern w:val="24"/>
          <w:sz w:val="56"/>
          <w:szCs w:val="56"/>
          <w:lang w:eastAsia="fr-FR"/>
        </w:rPr>
        <w:t> </w:t>
      </w:r>
      <w:r>
        <w:rPr>
          <w:rFonts w:ascii="Script MT Bold" w:eastAsiaTheme="minorEastAsia" w:hAnsi="Script MT Bold"/>
          <w:b/>
          <w:bCs/>
          <w:color w:val="002060"/>
          <w:kern w:val="24"/>
          <w:sz w:val="28"/>
          <w:szCs w:val="28"/>
          <w:lang w:eastAsia="fr-FR"/>
        </w:rPr>
        <w:t>: Nombres de jours de consommation que le stock permet de couvrir. Elle s’obtient en divisant le stock par la consommation moyenne au cours d’une période donnée (obtenue au travers de ventes, d’expéditions…)</w:t>
      </w:r>
    </w:p>
    <w:p w:rsidR="0064075E" w:rsidRDefault="0064075E" w:rsidP="0064075E">
      <w:pPr>
        <w:spacing w:after="0" w:line="240" w:lineRule="auto"/>
        <w:rPr>
          <w:rFonts w:ascii="Script MT Bold" w:eastAsiaTheme="minorEastAsia" w:hAnsi="Script MT Bold"/>
          <w:b/>
          <w:bCs/>
          <w:color w:val="002060"/>
          <w:kern w:val="24"/>
          <w:sz w:val="28"/>
          <w:szCs w:val="28"/>
          <w:lang w:eastAsia="fr-FR"/>
        </w:rPr>
      </w:pPr>
      <w:r>
        <w:rPr>
          <w:rFonts w:ascii="Script MT Bold" w:eastAsiaTheme="minorEastAsia" w:hAnsi="Script MT Bold"/>
          <w:b/>
          <w:bCs/>
          <w:color w:val="002060"/>
          <w:kern w:val="24"/>
          <w:sz w:val="28"/>
          <w:szCs w:val="28"/>
          <w:lang w:eastAsia="fr-FR"/>
        </w:rPr>
        <w:t>Par exemple un stock de 10 unités et une consommation hebdomadaire de 5 signifient que la couverture du stock considéré est de 2 semaines.</w:t>
      </w:r>
    </w:p>
    <w:p w:rsidR="0064075E" w:rsidRPr="0064075E" w:rsidRDefault="0064075E" w:rsidP="0064075E">
      <w:pPr>
        <w:spacing w:after="0" w:line="240" w:lineRule="auto"/>
        <w:rPr>
          <w:rFonts w:ascii="Times New Roman" w:eastAsia="Times New Roman" w:hAnsi="Times New Roman" w:cs="Times New Roman"/>
          <w:sz w:val="24"/>
          <w:szCs w:val="24"/>
          <w:lang w:eastAsia="fr-FR"/>
        </w:rPr>
      </w:pPr>
      <w:r>
        <w:rPr>
          <w:rFonts w:ascii="Script MT Bold" w:eastAsiaTheme="minorEastAsia" w:hAnsi="Script MT Bold"/>
          <w:b/>
          <w:bCs/>
          <w:color w:val="002060"/>
          <w:kern w:val="24"/>
          <w:sz w:val="56"/>
          <w:szCs w:val="56"/>
          <w:lang w:eastAsia="fr-FR"/>
        </w:rPr>
        <w:t> </w:t>
      </w:r>
    </w:p>
    <w:p w:rsidR="0064075E" w:rsidRPr="0064075E" w:rsidRDefault="0064075E" w:rsidP="0064075E">
      <w:pPr>
        <w:spacing w:after="0" w:line="240" w:lineRule="auto"/>
        <w:rPr>
          <w:rFonts w:ascii="Times New Roman" w:eastAsia="Times New Roman" w:hAnsi="Times New Roman" w:cs="Times New Roman"/>
          <w:sz w:val="28"/>
          <w:szCs w:val="28"/>
          <w:lang w:eastAsia="fr-FR"/>
        </w:rPr>
      </w:pPr>
      <w:r w:rsidRPr="0064075E">
        <w:rPr>
          <w:rFonts w:ascii="Script MT Bold" w:eastAsiaTheme="minorEastAsia" w:hAnsi="Script MT Bold"/>
          <w:b/>
          <w:bCs/>
          <w:color w:val="002060"/>
          <w:kern w:val="24"/>
          <w:sz w:val="56"/>
          <w:szCs w:val="56"/>
          <w:lang w:eastAsia="fr-FR"/>
        </w:rPr>
        <w:t>Juste à temps</w:t>
      </w:r>
      <w:r>
        <w:rPr>
          <w:rFonts w:ascii="Script MT Bold" w:eastAsiaTheme="minorEastAsia" w:hAnsi="Script MT Bold"/>
          <w:b/>
          <w:bCs/>
          <w:color w:val="002060"/>
          <w:kern w:val="24"/>
          <w:sz w:val="56"/>
          <w:szCs w:val="56"/>
          <w:lang w:eastAsia="fr-FR"/>
        </w:rPr>
        <w:t> </w:t>
      </w:r>
      <w:r>
        <w:rPr>
          <w:rFonts w:ascii="Script MT Bold" w:eastAsiaTheme="minorEastAsia" w:hAnsi="Script MT Bold"/>
          <w:b/>
          <w:bCs/>
          <w:color w:val="002060"/>
          <w:kern w:val="24"/>
          <w:sz w:val="28"/>
          <w:szCs w:val="28"/>
          <w:lang w:eastAsia="fr-FR"/>
        </w:rPr>
        <w:t>: Méthode consistant à livrer les marchandises au moment de leur vente pour éviter tout stockage</w:t>
      </w:r>
    </w:p>
    <w:p w:rsidR="0064075E" w:rsidRDefault="0064075E" w:rsidP="0064075E">
      <w:pPr>
        <w:spacing w:after="0" w:line="240" w:lineRule="auto"/>
        <w:rPr>
          <w:rFonts w:ascii="Script MT Bold" w:eastAsiaTheme="minorEastAsia" w:hAnsi="Script MT Bold"/>
          <w:b/>
          <w:bCs/>
          <w:color w:val="002060"/>
          <w:kern w:val="24"/>
          <w:sz w:val="28"/>
          <w:szCs w:val="28"/>
          <w:lang w:eastAsia="fr-FR"/>
        </w:rPr>
      </w:pPr>
      <w:r w:rsidRPr="0064075E">
        <w:rPr>
          <w:rFonts w:ascii="Script MT Bold" w:eastAsiaTheme="minorEastAsia" w:hAnsi="Script MT Bold"/>
          <w:b/>
          <w:bCs/>
          <w:color w:val="002060"/>
          <w:kern w:val="24"/>
          <w:sz w:val="56"/>
          <w:szCs w:val="56"/>
          <w:lang w:eastAsia="fr-FR"/>
        </w:rPr>
        <w:t>Logistique</w:t>
      </w:r>
      <w:r>
        <w:rPr>
          <w:rFonts w:ascii="Script MT Bold" w:eastAsiaTheme="minorEastAsia" w:hAnsi="Script MT Bold"/>
          <w:b/>
          <w:bCs/>
          <w:color w:val="002060"/>
          <w:kern w:val="24"/>
          <w:sz w:val="56"/>
          <w:szCs w:val="56"/>
          <w:lang w:eastAsia="fr-FR"/>
        </w:rPr>
        <w:t xml:space="preserve"> : </w:t>
      </w:r>
      <w:r>
        <w:rPr>
          <w:rFonts w:ascii="Script MT Bold" w:eastAsiaTheme="minorEastAsia" w:hAnsi="Script MT Bold"/>
          <w:b/>
          <w:bCs/>
          <w:color w:val="002060"/>
          <w:kern w:val="24"/>
          <w:sz w:val="28"/>
          <w:szCs w:val="28"/>
          <w:lang w:eastAsia="fr-FR"/>
        </w:rPr>
        <w:t>Vision globale des opérations de transport, d’approvisionnement et de distribution. Elle regroupe l’ensemble des activités visant à mettre en place au moindre coût les produits à l’endroit et au moment voulu</w:t>
      </w:r>
      <w:r w:rsidR="00A11517">
        <w:rPr>
          <w:rFonts w:ascii="Script MT Bold" w:eastAsiaTheme="minorEastAsia" w:hAnsi="Script MT Bold"/>
          <w:b/>
          <w:bCs/>
          <w:color w:val="002060"/>
          <w:kern w:val="24"/>
          <w:sz w:val="28"/>
          <w:szCs w:val="28"/>
          <w:lang w:eastAsia="fr-FR"/>
        </w:rPr>
        <w:t>.</w:t>
      </w:r>
    </w:p>
    <w:p w:rsidR="0064075E" w:rsidRPr="0064075E" w:rsidRDefault="0064075E" w:rsidP="0064075E">
      <w:pPr>
        <w:spacing w:after="0" w:line="240" w:lineRule="auto"/>
        <w:rPr>
          <w:rFonts w:ascii="Times New Roman" w:eastAsia="Times New Roman" w:hAnsi="Times New Roman" w:cs="Times New Roman"/>
          <w:sz w:val="28"/>
          <w:szCs w:val="28"/>
          <w:lang w:eastAsia="fr-FR"/>
        </w:rPr>
      </w:pPr>
    </w:p>
    <w:p w:rsidR="0064075E" w:rsidRPr="0064075E" w:rsidRDefault="0064075E" w:rsidP="0064075E">
      <w:pPr>
        <w:spacing w:after="0" w:line="240" w:lineRule="auto"/>
        <w:rPr>
          <w:rFonts w:ascii="Times New Roman" w:eastAsia="Times New Roman" w:hAnsi="Times New Roman" w:cs="Times New Roman"/>
          <w:sz w:val="28"/>
          <w:szCs w:val="28"/>
          <w:lang w:eastAsia="fr-FR"/>
        </w:rPr>
      </w:pPr>
      <w:r w:rsidRPr="0064075E">
        <w:rPr>
          <w:rFonts w:ascii="Script MT Bold" w:eastAsiaTheme="minorEastAsia" w:hAnsi="Script MT Bold"/>
          <w:b/>
          <w:bCs/>
          <w:color w:val="002060"/>
          <w:kern w:val="24"/>
          <w:sz w:val="56"/>
          <w:szCs w:val="56"/>
          <w:lang w:eastAsia="fr-FR"/>
        </w:rPr>
        <w:t>Reste à livrer</w:t>
      </w:r>
      <w:r w:rsidR="00A11517">
        <w:rPr>
          <w:rFonts w:ascii="Script MT Bold" w:eastAsiaTheme="minorEastAsia" w:hAnsi="Script MT Bold"/>
          <w:b/>
          <w:bCs/>
          <w:color w:val="002060"/>
          <w:kern w:val="24"/>
          <w:sz w:val="56"/>
          <w:szCs w:val="56"/>
          <w:lang w:eastAsia="fr-FR"/>
        </w:rPr>
        <w:t> </w:t>
      </w:r>
      <w:r w:rsidR="00A11517">
        <w:rPr>
          <w:rFonts w:ascii="Script MT Bold" w:eastAsiaTheme="minorEastAsia" w:hAnsi="Script MT Bold"/>
          <w:b/>
          <w:bCs/>
          <w:color w:val="002060"/>
          <w:kern w:val="24"/>
          <w:sz w:val="28"/>
          <w:szCs w:val="28"/>
          <w:lang w:eastAsia="fr-FR"/>
        </w:rPr>
        <w:t>: Ou reliquat de commande, il correspond à la marchandise commandée et non livrée. Le reste à livrer fait partie du stock potentiel dont il faut tenir compte avant de repasser une commande. Sauf si par négociation entre le fournisseur et le détaillant, les reliquats de commande sont systématiquement annulés.</w:t>
      </w:r>
    </w:p>
    <w:p w:rsidR="0064075E" w:rsidRPr="0064075E" w:rsidRDefault="0064075E" w:rsidP="0064075E">
      <w:pPr>
        <w:spacing w:after="0" w:line="240" w:lineRule="auto"/>
        <w:rPr>
          <w:rFonts w:ascii="Times New Roman" w:eastAsia="Times New Roman" w:hAnsi="Times New Roman" w:cs="Times New Roman"/>
          <w:sz w:val="28"/>
          <w:szCs w:val="28"/>
          <w:lang w:eastAsia="fr-FR"/>
        </w:rPr>
      </w:pPr>
      <w:r w:rsidRPr="0064075E">
        <w:rPr>
          <w:rFonts w:ascii="Script MT Bold" w:eastAsiaTheme="minorEastAsia" w:hAnsi="Script MT Bold"/>
          <w:b/>
          <w:bCs/>
          <w:color w:val="002060"/>
          <w:kern w:val="24"/>
          <w:sz w:val="56"/>
          <w:szCs w:val="56"/>
          <w:lang w:eastAsia="fr-FR"/>
        </w:rPr>
        <w:t>Rotation de stock</w:t>
      </w:r>
      <w:r w:rsidR="00A11517">
        <w:rPr>
          <w:rFonts w:ascii="Script MT Bold" w:eastAsiaTheme="minorEastAsia" w:hAnsi="Script MT Bold"/>
          <w:b/>
          <w:bCs/>
          <w:color w:val="002060"/>
          <w:kern w:val="24"/>
          <w:sz w:val="56"/>
          <w:szCs w:val="56"/>
          <w:lang w:eastAsia="fr-FR"/>
        </w:rPr>
        <w:t> </w:t>
      </w:r>
      <w:r w:rsidR="00A11517">
        <w:rPr>
          <w:rFonts w:ascii="Script MT Bold" w:eastAsiaTheme="minorEastAsia" w:hAnsi="Script MT Bold"/>
          <w:b/>
          <w:bCs/>
          <w:color w:val="002060"/>
          <w:kern w:val="24"/>
          <w:sz w:val="28"/>
          <w:szCs w:val="28"/>
          <w:lang w:eastAsia="fr-FR"/>
        </w:rPr>
        <w:t>: La rotation de stock correspond à la fréquence moyenne de renouvellement du stock au cours d’une période donnée. Elle s’obtient en divisant la consommation constatée durant une période donnée (obtenue au travers de ventes, d’expéditions) par la valeur du stock moyen constaté durant cette même période. Par exemple une rotation hebdomadaire de 3 signifie que le stock considéré se renouvelle 3 fois par semaine.</w:t>
      </w:r>
    </w:p>
    <w:p w:rsidR="00511B0B" w:rsidRPr="0064075E" w:rsidRDefault="0064075E" w:rsidP="0064075E">
      <w:pPr>
        <w:spacing w:after="0" w:line="240" w:lineRule="auto"/>
        <w:rPr>
          <w:rFonts w:ascii="Script MT Bold" w:eastAsiaTheme="minorEastAsia" w:hAnsi="Script MT Bold"/>
          <w:b/>
          <w:bCs/>
          <w:color w:val="002060"/>
          <w:kern w:val="24"/>
          <w:sz w:val="28"/>
          <w:szCs w:val="28"/>
          <w:lang w:eastAsia="fr-FR"/>
        </w:rPr>
      </w:pPr>
      <w:r w:rsidRPr="0064075E">
        <w:rPr>
          <w:rFonts w:ascii="Script MT Bold" w:eastAsiaTheme="minorEastAsia" w:hAnsi="Script MT Bold"/>
          <w:b/>
          <w:bCs/>
          <w:color w:val="002060"/>
          <w:kern w:val="24"/>
          <w:sz w:val="56"/>
          <w:szCs w:val="56"/>
          <w:lang w:eastAsia="fr-FR"/>
        </w:rPr>
        <w:t>Stock alerte</w:t>
      </w:r>
      <w:r w:rsidR="00A11517">
        <w:rPr>
          <w:rFonts w:ascii="Script MT Bold" w:eastAsiaTheme="minorEastAsia" w:hAnsi="Script MT Bold"/>
          <w:b/>
          <w:bCs/>
          <w:color w:val="002060"/>
          <w:kern w:val="24"/>
          <w:sz w:val="56"/>
          <w:szCs w:val="56"/>
          <w:lang w:eastAsia="fr-FR"/>
        </w:rPr>
        <w:t> </w:t>
      </w:r>
      <w:r w:rsidR="00A11517">
        <w:rPr>
          <w:rFonts w:ascii="Script MT Bold" w:eastAsiaTheme="minorEastAsia" w:hAnsi="Script MT Bold"/>
          <w:b/>
          <w:bCs/>
          <w:color w:val="002060"/>
          <w:kern w:val="24"/>
          <w:sz w:val="28"/>
          <w:szCs w:val="28"/>
          <w:lang w:eastAsia="fr-FR"/>
        </w:rPr>
        <w:t>: C’est le stock qui déclenche la commande. Il est égal à stock minimum stock de sécurité. Il est à surveiller et à appliquer systématiquement</w:t>
      </w:r>
      <w:r w:rsidR="00511B0B">
        <w:rPr>
          <w:rFonts w:ascii="Script MT Bold" w:eastAsiaTheme="minorEastAsia" w:hAnsi="Script MT Bold"/>
          <w:b/>
          <w:bCs/>
          <w:color w:val="002060"/>
          <w:kern w:val="24"/>
          <w:sz w:val="28"/>
          <w:szCs w:val="28"/>
          <w:lang w:eastAsia="fr-FR"/>
        </w:rPr>
        <w:t xml:space="preserve"> si l’on ne veut pas prendre le risque d’une éventuelle rupture. Toutefois, avec les systèmes informatisés d’aujourd’hui, un bon nombre de magasins qui gèrent leurs stocks sur informatique, bénéficient du déclanchement automatique des commandes. Les ventes sont défalquées au fur et à mesure du passage en caisse, et lorsque le seuil ou stock d’alerte est atteint une commande basée sur les ventes moyennes prévues est soit proposée au gestionnaire, soit directement lancée chez le fournisseur ou à l’entrepôt.</w:t>
      </w:r>
    </w:p>
    <w:p w:rsidR="0064075E" w:rsidRPr="0064075E" w:rsidRDefault="0064075E" w:rsidP="0064075E">
      <w:pPr>
        <w:spacing w:after="0" w:line="240" w:lineRule="auto"/>
        <w:rPr>
          <w:rFonts w:ascii="Times New Roman" w:eastAsia="Times New Roman" w:hAnsi="Times New Roman" w:cs="Times New Roman"/>
          <w:sz w:val="28"/>
          <w:szCs w:val="28"/>
          <w:lang w:eastAsia="fr-FR"/>
        </w:rPr>
      </w:pPr>
      <w:r w:rsidRPr="0064075E">
        <w:rPr>
          <w:rFonts w:ascii="Script MT Bold" w:eastAsiaTheme="minorEastAsia" w:hAnsi="Script MT Bold"/>
          <w:b/>
          <w:bCs/>
          <w:color w:val="002060"/>
          <w:kern w:val="24"/>
          <w:sz w:val="56"/>
          <w:szCs w:val="56"/>
          <w:lang w:eastAsia="fr-FR"/>
        </w:rPr>
        <w:lastRenderedPageBreak/>
        <w:t>Stock de couverture</w:t>
      </w:r>
      <w:r w:rsidR="00511B0B">
        <w:rPr>
          <w:rFonts w:ascii="Script MT Bold" w:eastAsiaTheme="minorEastAsia" w:hAnsi="Script MT Bold"/>
          <w:b/>
          <w:bCs/>
          <w:color w:val="002060"/>
          <w:kern w:val="24"/>
          <w:sz w:val="56"/>
          <w:szCs w:val="56"/>
          <w:lang w:eastAsia="fr-FR"/>
        </w:rPr>
        <w:t> </w:t>
      </w:r>
      <w:r w:rsidR="00511B0B">
        <w:rPr>
          <w:rFonts w:ascii="Script MT Bold" w:eastAsiaTheme="minorEastAsia" w:hAnsi="Script MT Bold"/>
          <w:b/>
          <w:bCs/>
          <w:color w:val="002060"/>
          <w:kern w:val="24"/>
          <w:sz w:val="28"/>
          <w:szCs w:val="28"/>
          <w:lang w:eastAsia="fr-FR"/>
        </w:rPr>
        <w:t>: Nombre de jours de consommation que le stock permet de couvrir. S’obtient en divisant le stock par la consommation moyenne au cours d’une période donnée (obtenue au travers de ventes, d’expéditions). Par exemple un stock de 10 unités et une consommation hebdomadaire de 5 signifient que la couverture du stock considéré est de 2 semaines.</w:t>
      </w:r>
    </w:p>
    <w:p w:rsidR="0064075E" w:rsidRPr="0064075E" w:rsidRDefault="0064075E" w:rsidP="0064075E">
      <w:pPr>
        <w:spacing w:after="0" w:line="240" w:lineRule="auto"/>
        <w:rPr>
          <w:rFonts w:ascii="Times New Roman" w:eastAsia="Times New Roman" w:hAnsi="Times New Roman" w:cs="Times New Roman"/>
          <w:sz w:val="28"/>
          <w:szCs w:val="28"/>
          <w:lang w:eastAsia="fr-FR"/>
        </w:rPr>
      </w:pPr>
      <w:r w:rsidRPr="0064075E">
        <w:rPr>
          <w:rFonts w:ascii="Script MT Bold" w:eastAsiaTheme="minorEastAsia" w:hAnsi="Script MT Bold"/>
          <w:b/>
          <w:bCs/>
          <w:color w:val="002060"/>
          <w:kern w:val="24"/>
          <w:sz w:val="56"/>
          <w:szCs w:val="56"/>
          <w:lang w:eastAsia="fr-FR"/>
        </w:rPr>
        <w:t>Stock de présentation</w:t>
      </w:r>
      <w:r w:rsidR="00511B0B">
        <w:rPr>
          <w:rFonts w:ascii="Script MT Bold" w:eastAsiaTheme="minorEastAsia" w:hAnsi="Script MT Bold"/>
          <w:b/>
          <w:bCs/>
          <w:color w:val="002060"/>
          <w:kern w:val="24"/>
          <w:sz w:val="56"/>
          <w:szCs w:val="56"/>
          <w:lang w:eastAsia="fr-FR"/>
        </w:rPr>
        <w:t> </w:t>
      </w:r>
      <w:r w:rsidR="00511B0B">
        <w:rPr>
          <w:rFonts w:ascii="Script MT Bold" w:eastAsiaTheme="minorEastAsia" w:hAnsi="Script MT Bold"/>
          <w:b/>
          <w:bCs/>
          <w:color w:val="002060"/>
          <w:kern w:val="24"/>
          <w:sz w:val="28"/>
          <w:szCs w:val="28"/>
          <w:lang w:eastAsia="fr-FR"/>
        </w:rPr>
        <w:t xml:space="preserve">: Si nous nous basons uniquement sur la vente moyenne périodique et le stock de couverture, le jour de livraison on aura un stock égal à zéro. Lorsque la présentation et l’effet de masse sont insuffisants, les ventes chutent. Il faudra donc tenir compte d’un stock minimum de présentation qui sera calculé en fonction du </w:t>
      </w:r>
      <w:r w:rsidR="00E90063">
        <w:rPr>
          <w:rFonts w:ascii="Script MT Bold" w:eastAsiaTheme="minorEastAsia" w:hAnsi="Script MT Bold"/>
          <w:b/>
          <w:bCs/>
          <w:color w:val="002060"/>
          <w:kern w:val="24"/>
          <w:sz w:val="28"/>
          <w:szCs w:val="28"/>
          <w:lang w:eastAsia="fr-FR"/>
        </w:rPr>
        <w:t>l</w:t>
      </w:r>
      <w:r w:rsidR="00511B0B">
        <w:rPr>
          <w:rFonts w:ascii="Script MT Bold" w:eastAsiaTheme="minorEastAsia" w:hAnsi="Script MT Bold"/>
          <w:b/>
          <w:bCs/>
          <w:color w:val="002060"/>
          <w:kern w:val="24"/>
          <w:sz w:val="28"/>
          <w:szCs w:val="28"/>
          <w:lang w:eastAsia="fr-FR"/>
        </w:rPr>
        <w:t>inéaire</w:t>
      </w:r>
      <w:r w:rsidR="00E90063">
        <w:rPr>
          <w:rFonts w:ascii="Script MT Bold" w:eastAsiaTheme="minorEastAsia" w:hAnsi="Script MT Bold"/>
          <w:b/>
          <w:bCs/>
          <w:color w:val="002060"/>
          <w:kern w:val="24"/>
          <w:sz w:val="28"/>
          <w:szCs w:val="28"/>
          <w:lang w:eastAsia="fr-FR"/>
        </w:rPr>
        <w:t>. Ce stock sera au minimum le rideau (quantité en hauteur x nombre de facings) et au maximum de la contenance du rayon.</w:t>
      </w:r>
    </w:p>
    <w:p w:rsidR="0064075E" w:rsidRPr="0064075E" w:rsidRDefault="0064075E" w:rsidP="0064075E">
      <w:pPr>
        <w:spacing w:after="0" w:line="240" w:lineRule="auto"/>
        <w:rPr>
          <w:rFonts w:ascii="Times New Roman" w:eastAsia="Times New Roman" w:hAnsi="Times New Roman" w:cs="Times New Roman"/>
          <w:sz w:val="28"/>
          <w:szCs w:val="28"/>
          <w:lang w:eastAsia="fr-FR"/>
        </w:rPr>
      </w:pPr>
      <w:r w:rsidRPr="0064075E">
        <w:rPr>
          <w:rFonts w:ascii="Script MT Bold" w:eastAsiaTheme="minorEastAsia" w:hAnsi="Script MT Bold"/>
          <w:b/>
          <w:bCs/>
          <w:color w:val="002060"/>
          <w:kern w:val="24"/>
          <w:sz w:val="56"/>
          <w:szCs w:val="56"/>
          <w:lang w:eastAsia="fr-FR"/>
        </w:rPr>
        <w:t>Stock de sécurité</w:t>
      </w:r>
      <w:r w:rsidR="00E90063">
        <w:rPr>
          <w:rFonts w:ascii="Script MT Bold" w:eastAsiaTheme="minorEastAsia" w:hAnsi="Script MT Bold"/>
          <w:b/>
          <w:bCs/>
          <w:color w:val="002060"/>
          <w:kern w:val="24"/>
          <w:sz w:val="56"/>
          <w:szCs w:val="56"/>
          <w:lang w:eastAsia="fr-FR"/>
        </w:rPr>
        <w:t> </w:t>
      </w:r>
      <w:r w:rsidR="00E90063">
        <w:rPr>
          <w:rFonts w:ascii="Script MT Bold" w:eastAsiaTheme="minorEastAsia" w:hAnsi="Script MT Bold"/>
          <w:b/>
          <w:bCs/>
          <w:color w:val="002060"/>
          <w:kern w:val="24"/>
          <w:sz w:val="28"/>
          <w:szCs w:val="28"/>
          <w:lang w:eastAsia="fr-FR"/>
        </w:rPr>
        <w:t>: Quantité de produit à avoir en stock, en plus du stock minimum, qui permet de faire face à une reta éventuel de livraison ou à des ventes supplémentaires durant ce délai de livraison. Exemple, pour un stock minimum de 20 articles, un stock de sécurité de 2 articles parait suffisant.</w:t>
      </w:r>
    </w:p>
    <w:p w:rsidR="00E90063" w:rsidRPr="0064075E" w:rsidRDefault="0064075E" w:rsidP="0064075E">
      <w:pPr>
        <w:spacing w:after="0" w:line="240" w:lineRule="auto"/>
        <w:rPr>
          <w:rFonts w:ascii="Script MT Bold" w:eastAsiaTheme="minorEastAsia" w:hAnsi="Script MT Bold"/>
          <w:b/>
          <w:bCs/>
          <w:color w:val="002060"/>
          <w:kern w:val="24"/>
          <w:sz w:val="28"/>
          <w:szCs w:val="28"/>
          <w:lang w:eastAsia="fr-FR"/>
        </w:rPr>
      </w:pPr>
      <w:r w:rsidRPr="0064075E">
        <w:rPr>
          <w:rFonts w:ascii="Script MT Bold" w:eastAsiaTheme="minorEastAsia" w:hAnsi="Script MT Bold"/>
          <w:b/>
          <w:bCs/>
          <w:color w:val="002060"/>
          <w:kern w:val="24"/>
          <w:sz w:val="56"/>
          <w:szCs w:val="56"/>
          <w:lang w:eastAsia="fr-FR"/>
        </w:rPr>
        <w:t>Stock final</w:t>
      </w:r>
      <w:r w:rsidR="00E90063">
        <w:rPr>
          <w:rFonts w:ascii="Script MT Bold" w:eastAsiaTheme="minorEastAsia" w:hAnsi="Script MT Bold"/>
          <w:b/>
          <w:bCs/>
          <w:color w:val="002060"/>
          <w:kern w:val="24"/>
          <w:sz w:val="56"/>
          <w:szCs w:val="56"/>
          <w:lang w:eastAsia="fr-FR"/>
        </w:rPr>
        <w:t> </w:t>
      </w:r>
      <w:r w:rsidR="00E90063">
        <w:rPr>
          <w:rFonts w:ascii="Script MT Bold" w:eastAsiaTheme="minorEastAsia" w:hAnsi="Script MT Bold"/>
          <w:b/>
          <w:bCs/>
          <w:color w:val="002060"/>
          <w:kern w:val="24"/>
          <w:sz w:val="28"/>
          <w:szCs w:val="28"/>
          <w:lang w:eastAsia="fr-FR"/>
        </w:rPr>
        <w:t>: Stock en fin de période. Il peut être théorique (obtenu par informatique) ou physique (compté). Il correspond au stock initial de la période suivante.</w:t>
      </w:r>
    </w:p>
    <w:p w:rsidR="0064075E" w:rsidRPr="0064075E" w:rsidRDefault="0064075E" w:rsidP="0064075E">
      <w:pPr>
        <w:spacing w:after="0" w:line="240" w:lineRule="auto"/>
        <w:rPr>
          <w:rFonts w:ascii="Times New Roman" w:eastAsia="Times New Roman" w:hAnsi="Times New Roman" w:cs="Times New Roman"/>
          <w:sz w:val="28"/>
          <w:szCs w:val="28"/>
          <w:lang w:eastAsia="fr-FR"/>
        </w:rPr>
      </w:pPr>
      <w:r w:rsidRPr="0064075E">
        <w:rPr>
          <w:rFonts w:ascii="Script MT Bold" w:eastAsiaTheme="minorEastAsia" w:hAnsi="Script MT Bold"/>
          <w:b/>
          <w:bCs/>
          <w:color w:val="002060"/>
          <w:kern w:val="24"/>
          <w:sz w:val="56"/>
          <w:szCs w:val="56"/>
          <w:lang w:eastAsia="fr-FR"/>
        </w:rPr>
        <w:t>Stock initial</w:t>
      </w:r>
      <w:r w:rsidR="00E90063">
        <w:rPr>
          <w:rFonts w:ascii="Script MT Bold" w:eastAsiaTheme="minorEastAsia" w:hAnsi="Script MT Bold"/>
          <w:b/>
          <w:bCs/>
          <w:color w:val="002060"/>
          <w:kern w:val="24"/>
          <w:sz w:val="56"/>
          <w:szCs w:val="56"/>
          <w:lang w:eastAsia="fr-FR"/>
        </w:rPr>
        <w:t> </w:t>
      </w:r>
      <w:r w:rsidR="00E90063">
        <w:rPr>
          <w:rFonts w:ascii="Script MT Bold" w:eastAsiaTheme="minorEastAsia" w:hAnsi="Script MT Bold"/>
          <w:b/>
          <w:bCs/>
          <w:color w:val="002060"/>
          <w:kern w:val="24"/>
          <w:sz w:val="28"/>
          <w:szCs w:val="28"/>
          <w:lang w:eastAsia="fr-FR"/>
        </w:rPr>
        <w:t>: Stock en début de période. Il peut être théorique (obtenu par informatique) ou physique (compté). Il correspond au stock final de la période précédente.</w:t>
      </w:r>
    </w:p>
    <w:p w:rsidR="0064075E" w:rsidRPr="0064075E" w:rsidRDefault="0064075E" w:rsidP="0064075E">
      <w:pPr>
        <w:spacing w:after="0" w:line="240" w:lineRule="auto"/>
        <w:rPr>
          <w:rFonts w:ascii="Times New Roman" w:eastAsia="Times New Roman" w:hAnsi="Times New Roman" w:cs="Times New Roman"/>
          <w:sz w:val="28"/>
          <w:szCs w:val="28"/>
          <w:lang w:eastAsia="fr-FR"/>
        </w:rPr>
      </w:pPr>
      <w:r w:rsidRPr="0064075E">
        <w:rPr>
          <w:rFonts w:ascii="Script MT Bold" w:eastAsiaTheme="minorEastAsia" w:hAnsi="Script MT Bold"/>
          <w:b/>
          <w:bCs/>
          <w:color w:val="002060"/>
          <w:kern w:val="24"/>
          <w:sz w:val="56"/>
          <w:szCs w:val="56"/>
          <w:lang w:eastAsia="fr-FR"/>
        </w:rPr>
        <w:t>Stock maxi</w:t>
      </w:r>
      <w:r w:rsidR="00E90063">
        <w:rPr>
          <w:rFonts w:ascii="Script MT Bold" w:eastAsiaTheme="minorEastAsia" w:hAnsi="Script MT Bold"/>
          <w:b/>
          <w:bCs/>
          <w:color w:val="002060"/>
          <w:kern w:val="24"/>
          <w:sz w:val="56"/>
          <w:szCs w:val="56"/>
          <w:lang w:eastAsia="fr-FR"/>
        </w:rPr>
        <w:t> </w:t>
      </w:r>
      <w:r w:rsidR="00E90063">
        <w:rPr>
          <w:rFonts w:ascii="Script MT Bold" w:eastAsiaTheme="minorEastAsia" w:hAnsi="Script MT Bold"/>
          <w:b/>
          <w:bCs/>
          <w:color w:val="002060"/>
          <w:kern w:val="24"/>
          <w:sz w:val="28"/>
          <w:szCs w:val="28"/>
          <w:lang w:eastAsia="fr-FR"/>
        </w:rPr>
        <w:t>: Quantité maximum de stock que peut se permettre le point de vente pour éviter les surstocks et les coûts importants de stockage. Si ce stock est dépassé, il ne devient plus rentable et pénalise la trésorerie de l’entreprise.</w:t>
      </w:r>
    </w:p>
    <w:p w:rsidR="0064075E" w:rsidRPr="0064075E" w:rsidRDefault="0064075E" w:rsidP="0064075E">
      <w:pPr>
        <w:spacing w:after="0" w:line="240" w:lineRule="auto"/>
        <w:rPr>
          <w:rFonts w:ascii="Times New Roman" w:eastAsia="Times New Roman" w:hAnsi="Times New Roman" w:cs="Times New Roman"/>
          <w:sz w:val="28"/>
          <w:szCs w:val="28"/>
          <w:lang w:eastAsia="fr-FR"/>
        </w:rPr>
      </w:pPr>
      <w:r w:rsidRPr="0064075E">
        <w:rPr>
          <w:rFonts w:ascii="Script MT Bold" w:eastAsiaTheme="minorEastAsia" w:hAnsi="Script MT Bold"/>
          <w:b/>
          <w:bCs/>
          <w:color w:val="002060"/>
          <w:kern w:val="24"/>
          <w:sz w:val="56"/>
          <w:szCs w:val="56"/>
          <w:lang w:eastAsia="fr-FR"/>
        </w:rPr>
        <w:t>Stock mini</w:t>
      </w:r>
      <w:r w:rsidR="00E90063">
        <w:rPr>
          <w:rFonts w:ascii="Script MT Bold" w:eastAsiaTheme="minorEastAsia" w:hAnsi="Script MT Bold"/>
          <w:b/>
          <w:bCs/>
          <w:color w:val="002060"/>
          <w:kern w:val="24"/>
          <w:sz w:val="56"/>
          <w:szCs w:val="56"/>
          <w:lang w:eastAsia="fr-FR"/>
        </w:rPr>
        <w:t> </w:t>
      </w:r>
      <w:r w:rsidR="00E90063">
        <w:rPr>
          <w:rFonts w:ascii="Script MT Bold" w:eastAsiaTheme="minorEastAsia" w:hAnsi="Script MT Bold"/>
          <w:b/>
          <w:bCs/>
          <w:color w:val="002060"/>
          <w:kern w:val="24"/>
          <w:sz w:val="28"/>
          <w:szCs w:val="28"/>
          <w:lang w:eastAsia="fr-FR"/>
        </w:rPr>
        <w:t>: Quantité minimum de stock que le magasin doit posséder pour éviter tout risque de rupture. Il correspond en principe au stock de sécurité augmenter du stock de présentation</w:t>
      </w:r>
    </w:p>
    <w:p w:rsidR="00C13697" w:rsidRPr="00E90063" w:rsidRDefault="0064075E" w:rsidP="0064075E">
      <w:pPr>
        <w:rPr>
          <w:sz w:val="28"/>
          <w:szCs w:val="28"/>
        </w:rPr>
      </w:pPr>
      <w:r w:rsidRPr="0064075E">
        <w:rPr>
          <w:rFonts w:ascii="Script MT Bold" w:eastAsiaTheme="minorEastAsia" w:hAnsi="Script MT Bold"/>
          <w:b/>
          <w:bCs/>
          <w:color w:val="002060"/>
          <w:kern w:val="24"/>
          <w:sz w:val="56"/>
          <w:szCs w:val="56"/>
          <w:lang w:eastAsia="fr-FR"/>
        </w:rPr>
        <w:t>Stock moyen</w:t>
      </w:r>
      <w:r w:rsidR="00E90063">
        <w:rPr>
          <w:rFonts w:ascii="Script MT Bold" w:eastAsiaTheme="minorEastAsia" w:hAnsi="Script MT Bold"/>
          <w:b/>
          <w:bCs/>
          <w:color w:val="002060"/>
          <w:kern w:val="24"/>
          <w:sz w:val="56"/>
          <w:szCs w:val="56"/>
          <w:lang w:eastAsia="fr-FR"/>
        </w:rPr>
        <w:t> </w:t>
      </w:r>
      <w:r w:rsidR="00E90063">
        <w:rPr>
          <w:rFonts w:ascii="Script MT Bold" w:eastAsiaTheme="minorEastAsia" w:hAnsi="Script MT Bold"/>
          <w:b/>
          <w:bCs/>
          <w:color w:val="002060"/>
          <w:kern w:val="24"/>
          <w:sz w:val="28"/>
          <w:szCs w:val="28"/>
          <w:lang w:eastAsia="fr-FR"/>
        </w:rPr>
        <w:t>: Le stock moyen correspond à la moyenne entre le stock initial et le stock final</w:t>
      </w:r>
      <w:r w:rsidR="00782C83">
        <w:rPr>
          <w:rFonts w:ascii="Script MT Bold" w:eastAsiaTheme="minorEastAsia" w:hAnsi="Script MT Bold"/>
          <w:b/>
          <w:bCs/>
          <w:color w:val="002060"/>
          <w:kern w:val="24"/>
          <w:sz w:val="28"/>
          <w:szCs w:val="28"/>
          <w:lang w:eastAsia="fr-FR"/>
        </w:rPr>
        <w:t> : (stock initial + stock final)/ 2</w:t>
      </w:r>
    </w:p>
    <w:sectPr w:rsidR="00C13697" w:rsidRPr="00E90063" w:rsidSect="00B354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4075E"/>
    <w:rsid w:val="00266D91"/>
    <w:rsid w:val="00511B0B"/>
    <w:rsid w:val="0064075E"/>
    <w:rsid w:val="00782C83"/>
    <w:rsid w:val="00797C90"/>
    <w:rsid w:val="008A721E"/>
    <w:rsid w:val="00A11517"/>
    <w:rsid w:val="00B354F3"/>
    <w:rsid w:val="00B86A85"/>
    <w:rsid w:val="00C13697"/>
    <w:rsid w:val="00E900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4075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059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3636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Chritiane THELLIER</dc:creator>
  <cp:lastModifiedBy>pc006</cp:lastModifiedBy>
  <cp:revision>2</cp:revision>
  <dcterms:created xsi:type="dcterms:W3CDTF">2018-12-17T08:24:00Z</dcterms:created>
  <dcterms:modified xsi:type="dcterms:W3CDTF">2018-12-17T08:24:00Z</dcterms:modified>
</cp:coreProperties>
</file>