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165C" w14:textId="77777777" w:rsidR="00212C4C" w:rsidRDefault="001F1F7D" w:rsidP="001F1F7D">
      <w:pPr>
        <w:spacing w:after="0" w:line="240" w:lineRule="auto"/>
        <w:jc w:val="both"/>
        <w:rPr>
          <w:rFonts w:ascii="Franklin Gothic Book" w:eastAsia="Times New Roman" w:hAnsi="Franklin Gothic Book" w:cs="Times New Roman"/>
          <w:i/>
          <w:iCs/>
          <w:color w:val="000000"/>
          <w:sz w:val="28"/>
          <w:szCs w:val="28"/>
          <w:u w:val="single"/>
          <w:lang w:eastAsia="fr-FR"/>
        </w:rPr>
      </w:pPr>
      <w:bookmarkStart w:id="0" w:name="_GoBack"/>
      <w:bookmarkEnd w:id="0"/>
      <w:r w:rsidRPr="00187EE3">
        <w:rPr>
          <w:rFonts w:ascii="Franklin Gothic Book" w:eastAsia="Times New Roman" w:hAnsi="Franklin Gothic Book" w:cs="Times New Roman"/>
          <w:i/>
          <w:iCs/>
          <w:color w:val="000000"/>
          <w:sz w:val="28"/>
          <w:szCs w:val="28"/>
          <w:u w:val="single"/>
          <w:lang w:eastAsia="fr-FR"/>
        </w:rPr>
        <w:t xml:space="preserve">Méthodologie / La synthèse de documents : </w:t>
      </w:r>
    </w:p>
    <w:p w14:paraId="7B4075F3" w14:textId="77777777" w:rsidR="00187EE3" w:rsidRPr="00187EE3" w:rsidRDefault="00187EE3" w:rsidP="001F1F7D">
      <w:pPr>
        <w:spacing w:after="0" w:line="240" w:lineRule="auto"/>
        <w:jc w:val="both"/>
        <w:rPr>
          <w:rFonts w:ascii="Franklin Gothic Book" w:eastAsia="Times New Roman" w:hAnsi="Franklin Gothic Book" w:cs="Times New Roman"/>
          <w:i/>
          <w:iCs/>
          <w:color w:val="000000"/>
          <w:sz w:val="28"/>
          <w:szCs w:val="28"/>
          <w:u w:val="single"/>
          <w:lang w:eastAsia="fr-FR"/>
        </w:rPr>
      </w:pPr>
    </w:p>
    <w:p w14:paraId="72F9E3C2" w14:textId="77777777" w:rsidR="001F1F7D" w:rsidRPr="00DD0CB7" w:rsidRDefault="001F1F7D" w:rsidP="001F1F7D">
      <w:pPr>
        <w:spacing w:after="0" w:line="240" w:lineRule="auto"/>
        <w:jc w:val="both"/>
        <w:rPr>
          <w:rFonts w:ascii="Franklin Gothic Book" w:eastAsia="Times New Roman" w:hAnsi="Franklin Gothic Book" w:cs="Times New Roman"/>
          <w:color w:val="000000"/>
          <w:sz w:val="10"/>
          <w:szCs w:val="10"/>
          <w:lang w:eastAsia="fr-FR"/>
        </w:rPr>
      </w:pPr>
    </w:p>
    <w:p w14:paraId="77A38CAC" w14:textId="77777777" w:rsidR="001F1F7D" w:rsidRPr="00CE1909" w:rsidRDefault="001F1F7D" w:rsidP="001F1F7D">
      <w:pPr>
        <w:spacing w:after="0" w:line="240" w:lineRule="auto"/>
        <w:jc w:val="both"/>
        <w:rPr>
          <w:rFonts w:ascii="Franklin Gothic Book" w:eastAsia="Times New Roman" w:hAnsi="Franklin Gothic Book" w:cs="Times New Roman"/>
          <w:color w:val="000000"/>
          <w:sz w:val="20"/>
          <w:szCs w:val="20"/>
          <w:lang w:eastAsia="fr-FR"/>
        </w:rPr>
      </w:pPr>
    </w:p>
    <w:p w14:paraId="5858A4C9" w14:textId="77777777" w:rsidR="00212C4C" w:rsidRPr="00CC5EE9" w:rsidRDefault="002D7D88" w:rsidP="001F1F7D">
      <w:pPr>
        <w:spacing w:after="0" w:line="240" w:lineRule="auto"/>
        <w:jc w:val="both"/>
        <w:rPr>
          <w:rFonts w:ascii="Franklin Gothic Book" w:eastAsia="Times New Roman" w:hAnsi="Franklin Gothic Book" w:cs="Times New Roman"/>
          <w:b/>
          <w:bCs/>
          <w:lang w:eastAsia="fr-FR"/>
        </w:rPr>
      </w:pPr>
      <w:r w:rsidRPr="00CC5EE9">
        <w:rPr>
          <w:rFonts w:ascii="Franklin Gothic Book" w:eastAsia="Times New Roman" w:hAnsi="Franklin Gothic Book" w:cs="Times New Roman"/>
          <w:b/>
          <w:bCs/>
          <w:lang w:eastAsia="fr-FR"/>
        </w:rPr>
        <w:t xml:space="preserve">Doc 1 : </w:t>
      </w:r>
      <w:r w:rsidR="00212C4C" w:rsidRPr="00CC5EE9">
        <w:rPr>
          <w:rFonts w:ascii="Franklin Gothic Book" w:eastAsia="Times New Roman" w:hAnsi="Franklin Gothic Book" w:cs="Times New Roman"/>
          <w:lang w:eastAsia="fr-FR"/>
        </w:rPr>
        <w:t xml:space="preserve">Romain </w:t>
      </w:r>
      <w:proofErr w:type="spellStart"/>
      <w:r w:rsidR="00212C4C" w:rsidRPr="00CC5EE9">
        <w:rPr>
          <w:rFonts w:ascii="Franklin Gothic Book" w:eastAsia="Times New Roman" w:hAnsi="Franklin Gothic Book" w:cs="Times New Roman"/>
          <w:lang w:eastAsia="fr-FR"/>
        </w:rPr>
        <w:t>Liberman</w:t>
      </w:r>
      <w:proofErr w:type="spellEnd"/>
      <w:r w:rsidR="00212C4C" w:rsidRPr="00CC5EE9">
        <w:rPr>
          <w:rFonts w:ascii="Franklin Gothic Book" w:eastAsia="Times New Roman" w:hAnsi="Franklin Gothic Book" w:cs="Times New Roman"/>
          <w:lang w:eastAsia="fr-FR"/>
        </w:rPr>
        <w:t>, «Le Monde», 30 mars 1978.</w:t>
      </w:r>
    </w:p>
    <w:p w14:paraId="5BB68810" w14:textId="77777777" w:rsidR="001F1F7D" w:rsidRPr="00DD0CB7" w:rsidRDefault="001F1F7D" w:rsidP="001F1F7D">
      <w:pPr>
        <w:spacing w:after="0" w:line="240" w:lineRule="auto"/>
        <w:jc w:val="both"/>
        <w:rPr>
          <w:rFonts w:ascii="Franklin Gothic Book" w:eastAsia="Times New Roman" w:hAnsi="Franklin Gothic Book" w:cs="Times New Roman"/>
          <w:sz w:val="10"/>
          <w:szCs w:val="10"/>
          <w:lang w:eastAsia="fr-FR"/>
        </w:rPr>
      </w:pPr>
    </w:p>
    <w:p w14:paraId="048EADE0" w14:textId="77777777" w:rsidR="001F1F7D" w:rsidRPr="005B5334" w:rsidRDefault="00212C4C" w:rsidP="005B5334">
      <w:pPr>
        <w:spacing w:after="0" w:line="276" w:lineRule="auto"/>
        <w:jc w:val="both"/>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t>  Le sentiment de puissance, assis sur une machine qu'on domine complètement et dont on sait également qu'elle est capable de se cabrer comme un animal, est un sentiment fort développé chez le jeune utilisateur d'une moto. Il faut voir dans ce sentiment de puissance le désir de s'affirmer et d'accéder à un statut égalitaire avec l'adulte. C'est un sentiment qui permet une évolution positive vers ce statut.</w:t>
      </w:r>
    </w:p>
    <w:p w14:paraId="70B1189A" w14:textId="77777777" w:rsidR="005B5334" w:rsidRDefault="00212C4C" w:rsidP="005B5334">
      <w:pPr>
        <w:spacing w:after="0" w:line="276" w:lineRule="auto"/>
        <w:jc w:val="both"/>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br/>
        <w:t xml:space="preserve">  La moto représente un signe de classe, témoin justement de cette période de l'adolescence. C'est tellement vrai qu'il existe un véritable code utilisé par les motards qui est accessible à tous les jeunes dans un certain groupe donné et qui peut s'étendre même au-delà des frontières départementales, régionales et même nationales. La moto, avec son code de rituels, son marché économique, sa technique, sa mode spécifique et sa presse spécialisée, représente un langage initiatique qui vient combler l'absence de signes institutionnalisés dans la société. C'est là qu'il faut voir le point de départ des bandes de motards, des </w:t>
      </w:r>
      <w:proofErr w:type="spellStart"/>
      <w:r w:rsidRPr="005B5334">
        <w:rPr>
          <w:rFonts w:ascii="Franklin Gothic Book" w:eastAsia="Times New Roman" w:hAnsi="Franklin Gothic Book" w:cs="Times New Roman"/>
          <w:lang w:eastAsia="fr-FR"/>
        </w:rPr>
        <w:t>micro-groupes</w:t>
      </w:r>
      <w:proofErr w:type="spellEnd"/>
      <w:r w:rsidRPr="005B5334">
        <w:rPr>
          <w:rFonts w:ascii="Franklin Gothic Book" w:eastAsia="Times New Roman" w:hAnsi="Franklin Gothic Book" w:cs="Times New Roman"/>
          <w:lang w:eastAsia="fr-FR"/>
        </w:rPr>
        <w:t xml:space="preserve"> constitués par des jeunes possesseurs de motos et capables d'équipées communes qui peuvent être quelquefois des équipées sauvages. La moto représente un élément de valorisation sociale mais aussi narcissique, et, chez les garçons en particulier, c'est un instrument de séduction destiné à « rabattre le gibier féminin » comme en témoigne ce qui existe dans la région parisienne et qu'on a appelé les « chasseurs de filles à motocyclette ».</w:t>
      </w:r>
    </w:p>
    <w:p w14:paraId="5509CEEB" w14:textId="77777777" w:rsidR="005B5334" w:rsidRDefault="005B5334" w:rsidP="005B5334">
      <w:pPr>
        <w:spacing w:after="0" w:line="276" w:lineRule="auto"/>
        <w:jc w:val="both"/>
        <w:rPr>
          <w:rFonts w:ascii="Franklin Gothic Book" w:eastAsia="Times New Roman" w:hAnsi="Franklin Gothic Book" w:cs="Times New Roman"/>
          <w:lang w:eastAsia="fr-FR"/>
        </w:rPr>
      </w:pPr>
    </w:p>
    <w:p w14:paraId="7453FAB0" w14:textId="77777777" w:rsidR="00CD4AA2" w:rsidRPr="005B5334" w:rsidRDefault="005B5334" w:rsidP="005B5334">
      <w:pPr>
        <w:spacing w:after="0" w:line="276" w:lineRule="auto"/>
        <w:jc w:val="both"/>
        <w:rPr>
          <w:rFonts w:ascii="Franklin Gothic Book" w:eastAsia="Times New Roman" w:hAnsi="Franklin Gothic Book" w:cs="Times New Roman"/>
          <w:lang w:eastAsia="fr-FR"/>
        </w:rPr>
      </w:pPr>
      <w:r>
        <w:rPr>
          <w:rFonts w:ascii="Franklin Gothic Book" w:eastAsia="Times New Roman" w:hAnsi="Franklin Gothic Book" w:cs="Times New Roman"/>
          <w:lang w:eastAsia="fr-FR"/>
        </w:rPr>
        <w:t xml:space="preserve"> </w:t>
      </w:r>
      <w:r w:rsidR="00212C4C" w:rsidRPr="005B5334">
        <w:rPr>
          <w:rFonts w:ascii="Franklin Gothic Book" w:eastAsia="Times New Roman" w:hAnsi="Franklin Gothic Book" w:cs="Times New Roman"/>
          <w:lang w:eastAsia="fr-FR"/>
        </w:rPr>
        <w:t xml:space="preserve">Il ne faut pas non plus négliger les aspects hédoniques offerts par l'utilisation de la moto. Il existe certains plaisirs qui sont spécifiques à l'utilisation d'une moto à grande vitesse et s'apparentent à l'ivresse physique : sensations de l'air sur le visage, caresses du vent sur les cheveux, </w:t>
      </w:r>
      <w:r w:rsidR="00CE1909" w:rsidRPr="005B5334">
        <w:rPr>
          <w:rFonts w:ascii="Franklin Gothic Book" w:eastAsia="Times New Roman" w:hAnsi="Franklin Gothic Book" w:cs="Times New Roman"/>
          <w:lang w:eastAsia="fr-FR"/>
        </w:rPr>
        <w:t>quoiqu’avec</w:t>
      </w:r>
      <w:r w:rsidR="00212C4C" w:rsidRPr="005B5334">
        <w:rPr>
          <w:rFonts w:ascii="Franklin Gothic Book" w:eastAsia="Times New Roman" w:hAnsi="Franklin Gothic Book" w:cs="Times New Roman"/>
          <w:lang w:eastAsia="fr-FR"/>
        </w:rPr>
        <w:t xml:space="preserve"> l'utilisation des casques ce plaisir doive probablement diminuer, sensations de bourdonnement de l'air, grondement sourd des pneus sur l'asphalte, vrombissement continu du moteur qui permet la déconnection </w:t>
      </w:r>
      <w:r w:rsidR="00212C4C" w:rsidRPr="005B5334">
        <w:rPr>
          <w:rFonts w:ascii="Franklin Gothic Book" w:eastAsia="Times New Roman" w:hAnsi="Franklin Gothic Book" w:cs="Times New Roman"/>
          <w:i/>
          <w:iCs/>
          <w:lang w:eastAsia="fr-FR"/>
        </w:rPr>
        <w:t xml:space="preserve">(sic) </w:t>
      </w:r>
      <w:r w:rsidR="00212C4C" w:rsidRPr="005B5334">
        <w:rPr>
          <w:rFonts w:ascii="Franklin Gothic Book" w:eastAsia="Times New Roman" w:hAnsi="Franklin Gothic Book" w:cs="Times New Roman"/>
          <w:lang w:eastAsia="fr-FR"/>
        </w:rPr>
        <w:t xml:space="preserve">interne, l'exaltation du sentiment de puissance et de domination. </w:t>
      </w:r>
    </w:p>
    <w:p w14:paraId="54C532AA" w14:textId="77777777" w:rsidR="005B5334" w:rsidRPr="005B5334" w:rsidRDefault="005B5334" w:rsidP="005B5334">
      <w:pPr>
        <w:spacing w:after="0" w:line="276" w:lineRule="auto"/>
        <w:jc w:val="both"/>
        <w:rPr>
          <w:rFonts w:ascii="Franklin Gothic Book" w:eastAsia="Times New Roman" w:hAnsi="Franklin Gothic Book" w:cs="Times New Roman"/>
          <w:lang w:eastAsia="fr-FR"/>
        </w:rPr>
      </w:pPr>
    </w:p>
    <w:p w14:paraId="2C357FFF" w14:textId="77777777" w:rsidR="005B5334" w:rsidRPr="001F1F7D" w:rsidRDefault="005B5334" w:rsidP="001F1F7D">
      <w:pPr>
        <w:spacing w:after="0" w:line="240" w:lineRule="auto"/>
        <w:jc w:val="both"/>
        <w:rPr>
          <w:rFonts w:ascii="Franklin Gothic Book" w:eastAsia="Times New Roman" w:hAnsi="Franklin Gothic Book" w:cs="Times New Roman"/>
          <w:sz w:val="20"/>
          <w:szCs w:val="20"/>
          <w:lang w:eastAsia="fr-FR"/>
        </w:rPr>
      </w:pPr>
    </w:p>
    <w:tbl>
      <w:tblPr>
        <w:tblW w:w="10490" w:type="dxa"/>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5040"/>
        <w:gridCol w:w="5450"/>
      </w:tblGrid>
      <w:tr w:rsidR="00212C4C" w:rsidRPr="005B5334" w14:paraId="6AF38231" w14:textId="77777777" w:rsidTr="005B5334">
        <w:tc>
          <w:tcPr>
            <w:tcW w:w="5040" w:type="dxa"/>
            <w:tcBorders>
              <w:top w:val="nil"/>
              <w:left w:val="nil"/>
              <w:bottom w:val="nil"/>
              <w:right w:val="nil"/>
            </w:tcBorders>
            <w:shd w:val="clear" w:color="auto" w:fill="FFFFFF" w:themeFill="background1"/>
            <w:vAlign w:val="center"/>
            <w:hideMark/>
          </w:tcPr>
          <w:p w14:paraId="1B7C241E" w14:textId="77777777" w:rsidR="001F1F7D" w:rsidRPr="005B5334" w:rsidRDefault="001F1F7D" w:rsidP="005B5334">
            <w:pPr>
              <w:spacing w:after="0" w:line="276" w:lineRule="auto"/>
              <w:rPr>
                <w:rFonts w:ascii="Franklin Gothic Book" w:eastAsia="Times New Roman" w:hAnsi="Franklin Gothic Book" w:cs="Times New Roman"/>
                <w:b/>
                <w:bCs/>
                <w:lang w:eastAsia="fr-FR"/>
              </w:rPr>
            </w:pPr>
            <w:bookmarkStart w:id="1" w:name="_Hlk31187282"/>
          </w:p>
          <w:p w14:paraId="04825B82" w14:textId="77777777" w:rsidR="002D7D88" w:rsidRPr="005B5334" w:rsidRDefault="002D7D88" w:rsidP="005B5334">
            <w:pPr>
              <w:spacing w:after="0" w:line="276" w:lineRule="auto"/>
              <w:rPr>
                <w:rFonts w:ascii="Franklin Gothic Book" w:eastAsia="Times New Roman" w:hAnsi="Franklin Gothic Book" w:cs="Times New Roman"/>
                <w:b/>
                <w:bCs/>
                <w:lang w:eastAsia="fr-FR"/>
              </w:rPr>
            </w:pPr>
            <w:r w:rsidRPr="005B5334">
              <w:rPr>
                <w:rFonts w:ascii="Franklin Gothic Book" w:eastAsia="Times New Roman" w:hAnsi="Franklin Gothic Book" w:cs="Times New Roman"/>
                <w:b/>
                <w:bCs/>
                <w:lang w:eastAsia="fr-FR"/>
              </w:rPr>
              <w:t>Doc</w:t>
            </w:r>
            <w:r w:rsidR="00CC5EE9">
              <w:rPr>
                <w:rFonts w:ascii="Franklin Gothic Book" w:eastAsia="Times New Roman" w:hAnsi="Franklin Gothic Book" w:cs="Times New Roman"/>
                <w:b/>
                <w:bCs/>
                <w:lang w:eastAsia="fr-FR"/>
              </w:rPr>
              <w:t>2</w:t>
            </w:r>
            <w:r w:rsidR="00F2424A" w:rsidRPr="005B5334">
              <w:rPr>
                <w:rFonts w:ascii="Franklin Gothic Book" w:eastAsia="Times New Roman" w:hAnsi="Franklin Gothic Book" w:cs="Times New Roman"/>
                <w:b/>
                <w:bCs/>
                <w:lang w:eastAsia="fr-FR"/>
              </w:rPr>
              <w:t xml:space="preserve"> : </w:t>
            </w:r>
            <w:r w:rsidR="00F2424A" w:rsidRPr="00CC5EE9">
              <w:rPr>
                <w:rFonts w:ascii="Franklin Gothic Book" w:eastAsia="Times New Roman" w:hAnsi="Franklin Gothic Book" w:cs="Times New Roman"/>
                <w:lang w:eastAsia="fr-FR"/>
              </w:rPr>
              <w:t>Serge Gainsbourg,</w:t>
            </w:r>
            <w:r w:rsidR="00F2424A" w:rsidRPr="005B5334">
              <w:rPr>
                <w:rFonts w:ascii="Franklin Gothic Book" w:eastAsia="Times New Roman" w:hAnsi="Franklin Gothic Book" w:cs="Times New Roman"/>
                <w:lang w:eastAsia="fr-FR"/>
              </w:rPr>
              <w:t xml:space="preserve"> «Harley Davidson» (1967)</w:t>
            </w:r>
            <w:r w:rsidR="00F2424A" w:rsidRPr="005B5334">
              <w:rPr>
                <w:rFonts w:ascii="Franklin Gothic Book" w:eastAsia="Times New Roman" w:hAnsi="Franklin Gothic Book" w:cs="Times New Roman"/>
                <w:lang w:eastAsia="fr-FR"/>
              </w:rPr>
              <w:br/>
              <w:t>chanson interprétée par Brigitte Bardot.</w:t>
            </w:r>
          </w:p>
          <w:p w14:paraId="17FD3E14" w14:textId="77777777" w:rsidR="00212C4C" w:rsidRPr="005B5334" w:rsidRDefault="00212C4C" w:rsidP="005B5334">
            <w:pPr>
              <w:spacing w:after="0" w:line="276" w:lineRule="auto"/>
              <w:ind w:right="2160"/>
              <w:jc w:val="center"/>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br/>
              <w:t xml:space="preserve">Je n'ai besoin de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Je n'reconnais plus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J’appuie sur le starter </w:t>
            </w:r>
            <w:r w:rsidRPr="005B5334">
              <w:rPr>
                <w:rFonts w:ascii="Franklin Gothic Book" w:eastAsia="Times New Roman" w:hAnsi="Franklin Gothic Book" w:cs="Times New Roman"/>
                <w:lang w:eastAsia="fr-FR"/>
              </w:rPr>
              <w:br/>
              <w:t xml:space="preserve">Et voici que je quitte la terre </w:t>
            </w:r>
            <w:r w:rsidRPr="005B5334">
              <w:rPr>
                <w:rFonts w:ascii="Franklin Gothic Book" w:eastAsia="Times New Roman" w:hAnsi="Franklin Gothic Book" w:cs="Times New Roman"/>
                <w:lang w:eastAsia="fr-FR"/>
              </w:rPr>
              <w:br/>
              <w:t xml:space="preserve">J'irai peut-être au Paradis </w:t>
            </w:r>
            <w:r w:rsidRPr="005B5334">
              <w:rPr>
                <w:rFonts w:ascii="Franklin Gothic Book" w:eastAsia="Times New Roman" w:hAnsi="Franklin Gothic Book" w:cs="Times New Roman"/>
                <w:lang w:eastAsia="fr-FR"/>
              </w:rPr>
              <w:br/>
              <w:t>Mais dans un train d'enfer</w:t>
            </w:r>
          </w:p>
          <w:p w14:paraId="6943536A" w14:textId="77777777" w:rsidR="00212C4C" w:rsidRPr="005B5334" w:rsidRDefault="00212C4C" w:rsidP="005B5334">
            <w:pPr>
              <w:spacing w:after="0" w:line="276" w:lineRule="auto"/>
              <w:ind w:right="2160"/>
              <w:jc w:val="center"/>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t xml:space="preserve">Je n'ai besoin de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Je n'reconnais plus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Et si je meurs demain </w:t>
            </w:r>
            <w:r w:rsidRPr="005B5334">
              <w:rPr>
                <w:rFonts w:ascii="Franklin Gothic Book" w:eastAsia="Times New Roman" w:hAnsi="Franklin Gothic Book" w:cs="Times New Roman"/>
                <w:lang w:eastAsia="fr-FR"/>
              </w:rPr>
              <w:br/>
              <w:t xml:space="preserve">C'est que tel était mon destin </w:t>
            </w:r>
            <w:r w:rsidRPr="005B5334">
              <w:rPr>
                <w:rFonts w:ascii="Franklin Gothic Book" w:eastAsia="Times New Roman" w:hAnsi="Franklin Gothic Book" w:cs="Times New Roman"/>
                <w:lang w:eastAsia="fr-FR"/>
              </w:rPr>
              <w:br/>
              <w:t xml:space="preserve">Je tiens bien moins à la vie </w:t>
            </w:r>
            <w:r w:rsidRPr="005B5334">
              <w:rPr>
                <w:rFonts w:ascii="Franklin Gothic Book" w:eastAsia="Times New Roman" w:hAnsi="Franklin Gothic Book" w:cs="Times New Roman"/>
                <w:lang w:eastAsia="fr-FR"/>
              </w:rPr>
              <w:br/>
              <w:t>Qu'à mon terrible engin</w:t>
            </w:r>
          </w:p>
        </w:tc>
        <w:tc>
          <w:tcPr>
            <w:tcW w:w="5450" w:type="dxa"/>
            <w:tcBorders>
              <w:top w:val="nil"/>
              <w:left w:val="nil"/>
              <w:bottom w:val="nil"/>
              <w:right w:val="nil"/>
            </w:tcBorders>
            <w:shd w:val="clear" w:color="auto" w:fill="FFFFFF" w:themeFill="background1"/>
            <w:vAlign w:val="center"/>
            <w:hideMark/>
          </w:tcPr>
          <w:p w14:paraId="56E3F4A7" w14:textId="77777777" w:rsidR="002D7D88" w:rsidRPr="005B5334" w:rsidRDefault="002D7D88" w:rsidP="005B5334">
            <w:pPr>
              <w:spacing w:after="0" w:line="276" w:lineRule="auto"/>
              <w:jc w:val="center"/>
              <w:rPr>
                <w:rFonts w:ascii="Franklin Gothic Book" w:eastAsia="Times New Roman" w:hAnsi="Franklin Gothic Book" w:cs="Times New Roman"/>
                <w:lang w:eastAsia="fr-FR"/>
              </w:rPr>
            </w:pPr>
          </w:p>
          <w:p w14:paraId="022DA122" w14:textId="77777777" w:rsidR="001F1F7D" w:rsidRPr="005B5334" w:rsidRDefault="001F1F7D" w:rsidP="005B5334">
            <w:pPr>
              <w:spacing w:after="0" w:line="276" w:lineRule="auto"/>
              <w:jc w:val="center"/>
              <w:rPr>
                <w:rFonts w:ascii="Franklin Gothic Book" w:eastAsia="Times New Roman" w:hAnsi="Franklin Gothic Book" w:cs="Times New Roman"/>
                <w:lang w:eastAsia="fr-FR"/>
              </w:rPr>
            </w:pPr>
          </w:p>
          <w:p w14:paraId="2B8B4F7F" w14:textId="77777777" w:rsidR="001F1F7D" w:rsidRPr="005B5334" w:rsidRDefault="005B5334" w:rsidP="005B5334">
            <w:pPr>
              <w:spacing w:after="0" w:line="276" w:lineRule="auto"/>
              <w:ind w:left="-2108" w:right="1730"/>
              <w:rPr>
                <w:rFonts w:ascii="Franklin Gothic Book" w:eastAsia="Times New Roman" w:hAnsi="Franklin Gothic Book" w:cs="Times New Roman"/>
                <w:lang w:eastAsia="fr-FR"/>
              </w:rPr>
            </w:pPr>
            <w:r w:rsidRPr="005B5334">
              <w:rPr>
                <w:rFonts w:ascii="Franklin Gothic Book" w:hAnsi="Franklin Gothic Book"/>
                <w:noProof/>
              </w:rPr>
              <mc:AlternateContent>
                <mc:Choice Requires="wps">
                  <w:drawing>
                    <wp:anchor distT="0" distB="0" distL="114300" distR="114300" simplePos="0" relativeHeight="251659264" behindDoc="0" locked="0" layoutInCell="1" allowOverlap="1" wp14:anchorId="50746C97" wp14:editId="1D76D03F">
                      <wp:simplePos x="0" y="0"/>
                      <wp:positionH relativeFrom="column">
                        <wp:posOffset>-1095375</wp:posOffset>
                      </wp:positionH>
                      <wp:positionV relativeFrom="paragraph">
                        <wp:posOffset>198755</wp:posOffset>
                      </wp:positionV>
                      <wp:extent cx="2495550" cy="30861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495550" cy="3086100"/>
                              </a:xfrm>
                              <a:prstGeom prst="rect">
                                <a:avLst/>
                              </a:prstGeom>
                              <a:solidFill>
                                <a:schemeClr val="lt1"/>
                              </a:solidFill>
                              <a:ln w="6350">
                                <a:solidFill>
                                  <a:schemeClr val="bg1"/>
                                </a:solidFill>
                              </a:ln>
                            </wps:spPr>
                            <wps:txbx>
                              <w:txbxContent>
                                <w:p w14:paraId="3E593F01" w14:textId="77777777" w:rsidR="00F2424A" w:rsidRDefault="005B5334">
                                  <w:r w:rsidRPr="005B5334">
                                    <w:rPr>
                                      <w:noProof/>
                                    </w:rPr>
                                    <w:drawing>
                                      <wp:inline distT="0" distB="0" distL="0" distR="0" wp14:anchorId="05D795E4" wp14:editId="3A9E0616">
                                        <wp:extent cx="2261432" cy="283845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024"/>
                                                <a:stretch/>
                                              </pic:blipFill>
                                              <pic:spPr bwMode="auto">
                                                <a:xfrm>
                                                  <a:off x="0" y="0"/>
                                                  <a:ext cx="2265482" cy="28435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25pt;margin-top:15.65pt;width:196.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" fillcolor="white [3201]" strokecolor="white [3212]" strokeweight=".5pt">
                      <v:textbox>
                        <w:txbxContent>
                          <w:p w:rsidR="00F2424A" w:rsidRDefault="005B5334">
                            <w:r w:rsidRPr="005B5334">
                              <w:drawing>
                                <wp:inline distT="0" distB="0" distL="0" distR="0" wp14:anchorId="3AD43CCA" wp14:editId="18CC57E2">
                                  <wp:extent cx="2261432" cy="283845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024"/>
                                          <a:stretch/>
                                        </pic:blipFill>
                                        <pic:spPr bwMode="auto">
                                          <a:xfrm>
                                            <a:off x="0" y="0"/>
                                            <a:ext cx="2265482" cy="284353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75932F" w14:textId="77777777" w:rsidR="00212C4C" w:rsidRPr="005B5334" w:rsidRDefault="00212C4C" w:rsidP="005B5334">
            <w:pPr>
              <w:spacing w:after="0" w:line="276" w:lineRule="auto"/>
              <w:ind w:left="2145" w:right="-50"/>
              <w:jc w:val="center"/>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t xml:space="preserve">Je n'ai besoin de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Je n'reconnais plus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Quand je sens en chemin </w:t>
            </w:r>
            <w:r w:rsidRPr="005B5334">
              <w:rPr>
                <w:rFonts w:ascii="Franklin Gothic Book" w:eastAsia="Times New Roman" w:hAnsi="Franklin Gothic Book" w:cs="Times New Roman"/>
                <w:lang w:eastAsia="fr-FR"/>
              </w:rPr>
              <w:br/>
              <w:t xml:space="preserve">Les trépidations de ma machine </w:t>
            </w:r>
            <w:r w:rsidRPr="005B5334">
              <w:rPr>
                <w:rFonts w:ascii="Franklin Gothic Book" w:eastAsia="Times New Roman" w:hAnsi="Franklin Gothic Book" w:cs="Times New Roman"/>
                <w:lang w:eastAsia="fr-FR"/>
              </w:rPr>
              <w:br/>
              <w:t xml:space="preserve">Il me monte des désirs </w:t>
            </w:r>
            <w:r w:rsidRPr="005B5334">
              <w:rPr>
                <w:rFonts w:ascii="Franklin Gothic Book" w:eastAsia="Times New Roman" w:hAnsi="Franklin Gothic Book" w:cs="Times New Roman"/>
                <w:lang w:eastAsia="fr-FR"/>
              </w:rPr>
              <w:br/>
              <w:t>Dans le creux de mes reins</w:t>
            </w:r>
          </w:p>
          <w:p w14:paraId="2B9C269A" w14:textId="77777777" w:rsidR="00212C4C" w:rsidRPr="005B5334" w:rsidRDefault="00212C4C" w:rsidP="005B5334">
            <w:pPr>
              <w:spacing w:after="0" w:line="276" w:lineRule="auto"/>
              <w:ind w:left="2145" w:right="-50"/>
              <w:jc w:val="center"/>
              <w:rPr>
                <w:rFonts w:ascii="Franklin Gothic Book" w:eastAsia="Times New Roman" w:hAnsi="Franklin Gothic Book" w:cs="Times New Roman"/>
                <w:lang w:eastAsia="fr-FR"/>
              </w:rPr>
            </w:pPr>
            <w:r w:rsidRPr="005B5334">
              <w:rPr>
                <w:rFonts w:ascii="Franklin Gothic Book" w:eastAsia="Times New Roman" w:hAnsi="Franklin Gothic Book" w:cs="Times New Roman"/>
                <w:lang w:eastAsia="fr-FR"/>
              </w:rPr>
              <w:t xml:space="preserve">Je n'ai besoin de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Je n'reconnais plus personne </w:t>
            </w:r>
            <w:r w:rsidRPr="005B5334">
              <w:rPr>
                <w:rFonts w:ascii="Franklin Gothic Book" w:eastAsia="Times New Roman" w:hAnsi="Franklin Gothic Book" w:cs="Times New Roman"/>
                <w:lang w:eastAsia="fr-FR"/>
              </w:rPr>
              <w:br/>
              <w:t xml:space="preserve">En Harley Davidson </w:t>
            </w:r>
            <w:r w:rsidRPr="005B5334">
              <w:rPr>
                <w:rFonts w:ascii="Franklin Gothic Book" w:eastAsia="Times New Roman" w:hAnsi="Franklin Gothic Book" w:cs="Times New Roman"/>
                <w:lang w:eastAsia="fr-FR"/>
              </w:rPr>
              <w:br/>
              <w:t xml:space="preserve">Je vais à plus de cent </w:t>
            </w:r>
            <w:r w:rsidRPr="005B5334">
              <w:rPr>
                <w:rFonts w:ascii="Franklin Gothic Book" w:eastAsia="Times New Roman" w:hAnsi="Franklin Gothic Book" w:cs="Times New Roman"/>
                <w:lang w:eastAsia="fr-FR"/>
              </w:rPr>
              <w:br/>
              <w:t xml:space="preserve">Et je me sens à feu et à sang </w:t>
            </w:r>
            <w:r w:rsidRPr="005B5334">
              <w:rPr>
                <w:rFonts w:ascii="Franklin Gothic Book" w:eastAsia="Times New Roman" w:hAnsi="Franklin Gothic Book" w:cs="Times New Roman"/>
                <w:lang w:eastAsia="fr-FR"/>
              </w:rPr>
              <w:br/>
              <w:t xml:space="preserve">Que m'importe de mourir </w:t>
            </w:r>
            <w:r w:rsidRPr="005B5334">
              <w:rPr>
                <w:rFonts w:ascii="Franklin Gothic Book" w:eastAsia="Times New Roman" w:hAnsi="Franklin Gothic Book" w:cs="Times New Roman"/>
                <w:lang w:eastAsia="fr-FR"/>
              </w:rPr>
              <w:br/>
              <w:t>Les cheveux dans le vent.</w:t>
            </w:r>
          </w:p>
          <w:p w14:paraId="2081A216" w14:textId="77777777" w:rsidR="00F2424A" w:rsidRPr="005B5334" w:rsidRDefault="00F2424A" w:rsidP="005B5334">
            <w:pPr>
              <w:spacing w:after="0" w:line="276" w:lineRule="auto"/>
              <w:ind w:left="2145" w:right="-50"/>
              <w:jc w:val="center"/>
              <w:rPr>
                <w:rFonts w:ascii="Franklin Gothic Book" w:eastAsia="Times New Roman" w:hAnsi="Franklin Gothic Book" w:cs="Times New Roman"/>
                <w:lang w:eastAsia="fr-FR"/>
              </w:rPr>
            </w:pPr>
          </w:p>
          <w:p w14:paraId="2833EC0D" w14:textId="77777777" w:rsidR="00212C4C" w:rsidRPr="005B5334" w:rsidRDefault="00212C4C" w:rsidP="005B5334">
            <w:pPr>
              <w:spacing w:after="0" w:line="276" w:lineRule="auto"/>
              <w:jc w:val="right"/>
              <w:rPr>
                <w:rFonts w:ascii="Franklin Gothic Book" w:eastAsia="Times New Roman" w:hAnsi="Franklin Gothic Book" w:cs="Times New Roman"/>
                <w:lang w:eastAsia="fr-FR"/>
              </w:rPr>
            </w:pPr>
          </w:p>
        </w:tc>
      </w:tr>
      <w:bookmarkEnd w:id="1"/>
    </w:tbl>
    <w:p w14:paraId="1AD678FB" w14:textId="77777777" w:rsidR="00212C4C" w:rsidRDefault="00212C4C" w:rsidP="002D7D88">
      <w:pPr>
        <w:jc w:val="both"/>
        <w:rPr>
          <w:rFonts w:ascii="Franklin Gothic Book" w:hAnsi="Franklin Gothic Book"/>
          <w:sz w:val="20"/>
          <w:szCs w:val="20"/>
        </w:rPr>
      </w:pPr>
    </w:p>
    <w:p w14:paraId="30EBED4E" w14:textId="77777777" w:rsidR="001F1F7D" w:rsidRDefault="001F1F7D" w:rsidP="002D7D88">
      <w:pPr>
        <w:jc w:val="both"/>
        <w:rPr>
          <w:rFonts w:ascii="Franklin Gothic Book" w:hAnsi="Franklin Gothic Book"/>
          <w:sz w:val="20"/>
          <w:szCs w:val="20"/>
        </w:rPr>
      </w:pPr>
    </w:p>
    <w:p w14:paraId="65FBA50C" w14:textId="77777777" w:rsidR="00F2424A" w:rsidRDefault="00F2424A" w:rsidP="002D7D88">
      <w:pPr>
        <w:jc w:val="both"/>
        <w:rPr>
          <w:rFonts w:ascii="Franklin Gothic Book" w:hAnsi="Franklin Gothic Book"/>
          <w:sz w:val="20"/>
          <w:szCs w:val="20"/>
        </w:rPr>
      </w:pPr>
    </w:p>
    <w:p w14:paraId="01F7A3CA" w14:textId="77777777" w:rsidR="0019551A" w:rsidRDefault="0019551A" w:rsidP="002D7D88">
      <w:pPr>
        <w:jc w:val="both"/>
        <w:rPr>
          <w:rFonts w:ascii="Franklin Gothic Book" w:hAnsi="Franklin Gothic Book"/>
          <w:sz w:val="20"/>
          <w:szCs w:val="20"/>
        </w:rPr>
      </w:pPr>
    </w:p>
    <w:p w14:paraId="14533B7A" w14:textId="77777777" w:rsidR="0050372F" w:rsidRPr="003C3925" w:rsidRDefault="0050372F" w:rsidP="002D7D88">
      <w:pPr>
        <w:jc w:val="both"/>
        <w:rPr>
          <w:rFonts w:ascii="Franklin Gothic Book" w:hAnsi="Franklin Gothic Book"/>
          <w:b/>
          <w:bCs/>
          <w:u w:val="single"/>
        </w:rPr>
      </w:pPr>
      <w:r w:rsidRPr="003C3925">
        <w:rPr>
          <w:rFonts w:ascii="Franklin Gothic Book" w:hAnsi="Franklin Gothic Book"/>
          <w:b/>
          <w:bCs/>
          <w:u w:val="single"/>
        </w:rPr>
        <w:lastRenderedPageBreak/>
        <w:t xml:space="preserve">Consignes : </w:t>
      </w:r>
    </w:p>
    <w:p w14:paraId="581D688D" w14:textId="77777777" w:rsidR="00F2424A" w:rsidRPr="0050372F" w:rsidRDefault="00CC5EE9" w:rsidP="0050372F">
      <w:pPr>
        <w:pStyle w:val="Paragraphedeliste"/>
        <w:numPr>
          <w:ilvl w:val="0"/>
          <w:numId w:val="4"/>
        </w:numPr>
        <w:jc w:val="both"/>
        <w:rPr>
          <w:rFonts w:ascii="Franklin Gothic Book" w:hAnsi="Franklin Gothic Book"/>
        </w:rPr>
      </w:pPr>
      <w:r w:rsidRPr="0050372F">
        <w:rPr>
          <w:rFonts w:ascii="Franklin Gothic Book" w:hAnsi="Franklin Gothic Book"/>
        </w:rPr>
        <w:t>Prendre connaissance du corpus</w:t>
      </w:r>
      <w:r w:rsidR="0050372F">
        <w:rPr>
          <w:rFonts w:ascii="Franklin Gothic Book" w:hAnsi="Franklin Gothic Book"/>
        </w:rPr>
        <w:t xml:space="preserve"> et déterminer son thème.</w:t>
      </w:r>
    </w:p>
    <w:p w14:paraId="7B40C0A9" w14:textId="77777777" w:rsidR="003C3925" w:rsidRDefault="00CC5EE9" w:rsidP="003C3925">
      <w:pPr>
        <w:pStyle w:val="Paragraphedeliste"/>
        <w:numPr>
          <w:ilvl w:val="0"/>
          <w:numId w:val="4"/>
        </w:numPr>
        <w:spacing w:after="0"/>
        <w:jc w:val="both"/>
        <w:rPr>
          <w:rFonts w:ascii="Franklin Gothic Book" w:hAnsi="Franklin Gothic Book"/>
        </w:rPr>
      </w:pPr>
      <w:r w:rsidRPr="003C3925">
        <w:rPr>
          <w:rFonts w:ascii="Franklin Gothic Book" w:hAnsi="Franklin Gothic Book"/>
        </w:rPr>
        <w:t xml:space="preserve">Faire le lien avec le thème général « à toute vitesse » : </w:t>
      </w:r>
    </w:p>
    <w:p w14:paraId="7E2C129F" w14:textId="77777777" w:rsidR="003C3925" w:rsidRDefault="003C3925" w:rsidP="003C3925">
      <w:pPr>
        <w:spacing w:after="0" w:line="276" w:lineRule="auto"/>
        <w:jc w:val="both"/>
        <w:rPr>
          <w:rFonts w:ascii="Franklin Gothic Book" w:hAnsi="Franklin Gothic Book"/>
        </w:rPr>
      </w:pPr>
      <w:r>
        <w:rPr>
          <w:rFonts w:ascii="Franklin Gothic Book" w:hAnsi="Franklin Gothic Book"/>
        </w:rPr>
        <w:t>______________________________________________________________________________________________________________________________________________________________________________________________</w:t>
      </w:r>
    </w:p>
    <w:p w14:paraId="7BD34815" w14:textId="77777777" w:rsidR="003C3925" w:rsidRPr="003C3925" w:rsidRDefault="003C3925" w:rsidP="003C3925">
      <w:pPr>
        <w:spacing w:after="0" w:line="276" w:lineRule="auto"/>
        <w:jc w:val="both"/>
        <w:rPr>
          <w:rFonts w:ascii="Franklin Gothic Book" w:hAnsi="Franklin Gothic Book"/>
        </w:rPr>
      </w:pPr>
    </w:p>
    <w:p w14:paraId="7381443D" w14:textId="77777777" w:rsidR="00F2424A" w:rsidRPr="003C3925" w:rsidRDefault="00CC5EE9" w:rsidP="00714B32">
      <w:pPr>
        <w:pStyle w:val="Paragraphedeliste"/>
        <w:numPr>
          <w:ilvl w:val="0"/>
          <w:numId w:val="4"/>
        </w:numPr>
        <w:jc w:val="both"/>
        <w:rPr>
          <w:rFonts w:ascii="Franklin Gothic Book" w:hAnsi="Franklin Gothic Book"/>
        </w:rPr>
      </w:pPr>
      <w:r w:rsidRPr="003C3925">
        <w:rPr>
          <w:rFonts w:ascii="Franklin Gothic Book" w:hAnsi="Franklin Gothic Book"/>
        </w:rPr>
        <w:t>Relever les grandes idées du texte 1 dans la première colonne du tableau</w:t>
      </w:r>
      <w:r w:rsidR="0050372F" w:rsidRPr="003C3925">
        <w:rPr>
          <w:rFonts w:ascii="Franklin Gothic Book" w:hAnsi="Franklin Gothic Book"/>
        </w:rPr>
        <w:t>.</w:t>
      </w:r>
    </w:p>
    <w:p w14:paraId="4123C6AE" w14:textId="77777777" w:rsidR="0019551A" w:rsidRPr="0050372F" w:rsidRDefault="0019551A" w:rsidP="0050372F">
      <w:pPr>
        <w:pStyle w:val="Paragraphedeliste"/>
        <w:numPr>
          <w:ilvl w:val="0"/>
          <w:numId w:val="4"/>
        </w:numPr>
        <w:jc w:val="both"/>
        <w:rPr>
          <w:rFonts w:ascii="Franklin Gothic Book" w:hAnsi="Franklin Gothic Book"/>
        </w:rPr>
      </w:pPr>
      <w:r w:rsidRPr="0050372F">
        <w:rPr>
          <w:rFonts w:ascii="Franklin Gothic Book" w:hAnsi="Franklin Gothic Book"/>
        </w:rPr>
        <w:t xml:space="preserve">Confronter les idées </w:t>
      </w:r>
      <w:r w:rsidR="00537592" w:rsidRPr="0050372F">
        <w:rPr>
          <w:rFonts w:ascii="Franklin Gothic Book" w:hAnsi="Franklin Gothic Book"/>
        </w:rPr>
        <w:t>du texte</w:t>
      </w:r>
      <w:r w:rsidRPr="0050372F">
        <w:rPr>
          <w:rFonts w:ascii="Franklin Gothic Book" w:hAnsi="Franklin Gothic Book"/>
        </w:rPr>
        <w:t xml:space="preserve"> à celle </w:t>
      </w:r>
      <w:r w:rsidR="00537592" w:rsidRPr="0050372F">
        <w:rPr>
          <w:rFonts w:ascii="Franklin Gothic Book" w:hAnsi="Franklin Gothic Book"/>
        </w:rPr>
        <w:t>de la chanson et de la photo.</w:t>
      </w:r>
    </w:p>
    <w:p w14:paraId="1489D80E" w14:textId="77777777" w:rsidR="00187EE3" w:rsidRDefault="0050372F" w:rsidP="00187EE3">
      <w:pPr>
        <w:pStyle w:val="Paragraphedeliste"/>
        <w:numPr>
          <w:ilvl w:val="0"/>
          <w:numId w:val="4"/>
        </w:numPr>
        <w:jc w:val="both"/>
        <w:rPr>
          <w:rFonts w:ascii="Franklin Gothic Book" w:hAnsi="Franklin Gothic Book"/>
        </w:rPr>
      </w:pPr>
      <w:r w:rsidRPr="0050372F">
        <w:rPr>
          <w:rFonts w:ascii="Franklin Gothic Book" w:hAnsi="Franklin Gothic Book"/>
        </w:rPr>
        <w:t>Identifier les thèmes généraux de chaque idée dégagée</w:t>
      </w:r>
      <w:r>
        <w:rPr>
          <w:rFonts w:ascii="Franklin Gothic Book" w:hAnsi="Franklin Gothic Book"/>
        </w:rPr>
        <w:t>.</w:t>
      </w:r>
    </w:p>
    <w:p w14:paraId="07325892" w14:textId="77777777" w:rsidR="003C3925" w:rsidRPr="003C3925" w:rsidRDefault="003C3925" w:rsidP="003C3925">
      <w:pPr>
        <w:jc w:val="both"/>
        <w:rPr>
          <w:rFonts w:ascii="Franklin Gothic Book" w:hAnsi="Franklin Gothic Book"/>
        </w:rPr>
      </w:pPr>
    </w:p>
    <w:tbl>
      <w:tblPr>
        <w:tblStyle w:val="Grilledutableau"/>
        <w:tblW w:w="10627" w:type="dxa"/>
        <w:tblLook w:val="04A0" w:firstRow="1" w:lastRow="0" w:firstColumn="1" w:lastColumn="0" w:noHBand="0" w:noVBand="1"/>
      </w:tblPr>
      <w:tblGrid>
        <w:gridCol w:w="4108"/>
        <w:gridCol w:w="4109"/>
        <w:gridCol w:w="2410"/>
      </w:tblGrid>
      <w:tr w:rsidR="00CC5EE9" w:rsidRPr="00DD0CB7" w14:paraId="1DC6F67D" w14:textId="77777777" w:rsidTr="00CC5EE9">
        <w:tc>
          <w:tcPr>
            <w:tcW w:w="4108" w:type="dxa"/>
          </w:tcPr>
          <w:p w14:paraId="317C9775" w14:textId="77777777" w:rsidR="00CC5EE9" w:rsidRPr="00DD0CB7" w:rsidRDefault="00CC5EE9" w:rsidP="00DD0CB7">
            <w:pPr>
              <w:jc w:val="center"/>
              <w:rPr>
                <w:rFonts w:ascii="Franklin Gothic Book" w:hAnsi="Franklin Gothic Book"/>
                <w:b/>
                <w:bCs/>
              </w:rPr>
            </w:pPr>
            <w:r w:rsidRPr="00DD0CB7">
              <w:rPr>
                <w:rFonts w:ascii="Franklin Gothic Book" w:hAnsi="Franklin Gothic Book"/>
                <w:b/>
                <w:bCs/>
              </w:rPr>
              <w:t>Doc 1</w:t>
            </w:r>
          </w:p>
        </w:tc>
        <w:tc>
          <w:tcPr>
            <w:tcW w:w="4109" w:type="dxa"/>
          </w:tcPr>
          <w:p w14:paraId="13CB22BF" w14:textId="77777777" w:rsidR="00CC5EE9" w:rsidRPr="00DD0CB7" w:rsidRDefault="00CC5EE9" w:rsidP="00DD0CB7">
            <w:pPr>
              <w:jc w:val="center"/>
              <w:rPr>
                <w:rFonts w:ascii="Franklin Gothic Book" w:hAnsi="Franklin Gothic Book"/>
                <w:b/>
                <w:bCs/>
              </w:rPr>
            </w:pPr>
            <w:r w:rsidRPr="00DD0CB7">
              <w:rPr>
                <w:rFonts w:ascii="Franklin Gothic Book" w:hAnsi="Franklin Gothic Book"/>
                <w:b/>
                <w:bCs/>
              </w:rPr>
              <w:t>Doc 2</w:t>
            </w:r>
          </w:p>
        </w:tc>
        <w:tc>
          <w:tcPr>
            <w:tcW w:w="2410" w:type="dxa"/>
          </w:tcPr>
          <w:p w14:paraId="7300B88C" w14:textId="77777777" w:rsidR="00CC5EE9" w:rsidRPr="00DD0CB7" w:rsidRDefault="0050372F" w:rsidP="00DD0CB7">
            <w:pPr>
              <w:jc w:val="center"/>
              <w:rPr>
                <w:rFonts w:ascii="Franklin Gothic Book" w:hAnsi="Franklin Gothic Book"/>
                <w:b/>
                <w:bCs/>
              </w:rPr>
            </w:pPr>
            <w:r>
              <w:rPr>
                <w:rFonts w:ascii="Franklin Gothic Book" w:hAnsi="Franklin Gothic Book"/>
                <w:b/>
                <w:bCs/>
              </w:rPr>
              <w:t>Thèmes</w:t>
            </w:r>
          </w:p>
          <w:p w14:paraId="7DB4D7C7" w14:textId="77777777" w:rsidR="00CC5EE9" w:rsidRPr="00DD0CB7" w:rsidRDefault="00CC5EE9" w:rsidP="00DD0CB7">
            <w:pPr>
              <w:jc w:val="center"/>
              <w:rPr>
                <w:rFonts w:ascii="Franklin Gothic Book" w:hAnsi="Franklin Gothic Book"/>
                <w:b/>
                <w:bCs/>
              </w:rPr>
            </w:pPr>
          </w:p>
        </w:tc>
      </w:tr>
      <w:tr w:rsidR="00CC5EE9" w14:paraId="2438D23B" w14:textId="77777777" w:rsidTr="00CC5EE9">
        <w:tc>
          <w:tcPr>
            <w:tcW w:w="4108" w:type="dxa"/>
          </w:tcPr>
          <w:p w14:paraId="74EAE35D" w14:textId="77777777" w:rsidR="00CC5EE9" w:rsidRDefault="00CC5EE9" w:rsidP="002D7D88">
            <w:pPr>
              <w:jc w:val="both"/>
              <w:rPr>
                <w:rFonts w:ascii="Franklin Gothic Book" w:hAnsi="Franklin Gothic Book"/>
              </w:rPr>
            </w:pPr>
          </w:p>
          <w:p w14:paraId="72214B56" w14:textId="77777777" w:rsidR="003C3925" w:rsidRDefault="003C3925" w:rsidP="002D7D88">
            <w:pPr>
              <w:jc w:val="both"/>
              <w:rPr>
                <w:rFonts w:ascii="Franklin Gothic Book" w:hAnsi="Franklin Gothic Book"/>
              </w:rPr>
            </w:pPr>
          </w:p>
          <w:p w14:paraId="02541975" w14:textId="77777777" w:rsidR="003C3925" w:rsidRDefault="003C3925" w:rsidP="002D7D88">
            <w:pPr>
              <w:jc w:val="both"/>
              <w:rPr>
                <w:rFonts w:ascii="Franklin Gothic Book" w:hAnsi="Franklin Gothic Book"/>
              </w:rPr>
            </w:pPr>
          </w:p>
          <w:p w14:paraId="6F6150AD" w14:textId="77777777" w:rsidR="003C3925" w:rsidRDefault="003C3925" w:rsidP="002D7D88">
            <w:pPr>
              <w:jc w:val="both"/>
              <w:rPr>
                <w:rFonts w:ascii="Franklin Gothic Book" w:hAnsi="Franklin Gothic Book"/>
              </w:rPr>
            </w:pPr>
          </w:p>
          <w:p w14:paraId="0360FF61" w14:textId="77777777" w:rsidR="003C3925" w:rsidRDefault="003C3925" w:rsidP="002D7D88">
            <w:pPr>
              <w:jc w:val="both"/>
              <w:rPr>
                <w:rFonts w:ascii="Franklin Gothic Book" w:hAnsi="Franklin Gothic Book"/>
              </w:rPr>
            </w:pPr>
          </w:p>
          <w:p w14:paraId="3B31E077" w14:textId="77777777" w:rsidR="003C3925" w:rsidRDefault="003C3925" w:rsidP="002D7D88">
            <w:pPr>
              <w:jc w:val="both"/>
              <w:rPr>
                <w:rFonts w:ascii="Franklin Gothic Book" w:hAnsi="Franklin Gothic Book"/>
              </w:rPr>
            </w:pPr>
          </w:p>
          <w:p w14:paraId="037CFFDD" w14:textId="77777777" w:rsidR="003C3925" w:rsidRDefault="003C3925" w:rsidP="002D7D88">
            <w:pPr>
              <w:jc w:val="both"/>
              <w:rPr>
                <w:rFonts w:ascii="Franklin Gothic Book" w:hAnsi="Franklin Gothic Book"/>
              </w:rPr>
            </w:pPr>
          </w:p>
          <w:p w14:paraId="6D707176" w14:textId="77777777" w:rsidR="003C3925" w:rsidRPr="0050372F" w:rsidRDefault="003C3925" w:rsidP="002D7D88">
            <w:pPr>
              <w:jc w:val="both"/>
              <w:rPr>
                <w:rFonts w:ascii="Franklin Gothic Book" w:hAnsi="Franklin Gothic Book"/>
              </w:rPr>
            </w:pPr>
          </w:p>
        </w:tc>
        <w:tc>
          <w:tcPr>
            <w:tcW w:w="4109" w:type="dxa"/>
          </w:tcPr>
          <w:p w14:paraId="0DBDB435" w14:textId="77777777" w:rsidR="00537592" w:rsidRPr="0050372F" w:rsidRDefault="00537592" w:rsidP="002D7D88">
            <w:pPr>
              <w:jc w:val="both"/>
              <w:rPr>
                <w:rFonts w:ascii="Franklin Gothic Book" w:hAnsi="Franklin Gothic Book"/>
              </w:rPr>
            </w:pPr>
          </w:p>
        </w:tc>
        <w:tc>
          <w:tcPr>
            <w:tcW w:w="2410" w:type="dxa"/>
          </w:tcPr>
          <w:p w14:paraId="41B6FDF1" w14:textId="77777777" w:rsidR="00CC5EE9" w:rsidRPr="0050372F" w:rsidRDefault="00CC5EE9" w:rsidP="002D7D88">
            <w:pPr>
              <w:jc w:val="both"/>
              <w:rPr>
                <w:rFonts w:ascii="Franklin Gothic Book" w:hAnsi="Franklin Gothic Book"/>
              </w:rPr>
            </w:pPr>
          </w:p>
        </w:tc>
      </w:tr>
      <w:tr w:rsidR="00CC5EE9" w14:paraId="344824D7" w14:textId="77777777" w:rsidTr="00CC5EE9">
        <w:tc>
          <w:tcPr>
            <w:tcW w:w="4108" w:type="dxa"/>
          </w:tcPr>
          <w:p w14:paraId="32E5E672" w14:textId="77777777" w:rsidR="00CC5EE9" w:rsidRDefault="00CC5EE9" w:rsidP="002D7D88">
            <w:pPr>
              <w:jc w:val="both"/>
              <w:rPr>
                <w:rFonts w:ascii="Franklin Gothic Book" w:hAnsi="Franklin Gothic Book"/>
              </w:rPr>
            </w:pPr>
          </w:p>
          <w:p w14:paraId="38C6620E" w14:textId="77777777" w:rsidR="003C3925" w:rsidRDefault="003C3925" w:rsidP="002D7D88">
            <w:pPr>
              <w:jc w:val="both"/>
              <w:rPr>
                <w:rFonts w:ascii="Franklin Gothic Book" w:hAnsi="Franklin Gothic Book"/>
              </w:rPr>
            </w:pPr>
          </w:p>
          <w:p w14:paraId="2DAC873B" w14:textId="77777777" w:rsidR="003C3925" w:rsidRDefault="003C3925" w:rsidP="002D7D88">
            <w:pPr>
              <w:jc w:val="both"/>
              <w:rPr>
                <w:rFonts w:ascii="Franklin Gothic Book" w:hAnsi="Franklin Gothic Book"/>
              </w:rPr>
            </w:pPr>
          </w:p>
          <w:p w14:paraId="4ECCBB99" w14:textId="77777777" w:rsidR="003C3925" w:rsidRDefault="003C3925" w:rsidP="002D7D88">
            <w:pPr>
              <w:jc w:val="both"/>
              <w:rPr>
                <w:rFonts w:ascii="Franklin Gothic Book" w:hAnsi="Franklin Gothic Book"/>
              </w:rPr>
            </w:pPr>
          </w:p>
          <w:p w14:paraId="1F45BC45" w14:textId="77777777" w:rsidR="003C3925" w:rsidRDefault="003C3925" w:rsidP="002D7D88">
            <w:pPr>
              <w:jc w:val="both"/>
              <w:rPr>
                <w:rFonts w:ascii="Franklin Gothic Book" w:hAnsi="Franklin Gothic Book"/>
              </w:rPr>
            </w:pPr>
          </w:p>
          <w:p w14:paraId="515454D1" w14:textId="77777777" w:rsidR="003C3925" w:rsidRDefault="003C3925" w:rsidP="002D7D88">
            <w:pPr>
              <w:jc w:val="both"/>
              <w:rPr>
                <w:rFonts w:ascii="Franklin Gothic Book" w:hAnsi="Franklin Gothic Book"/>
              </w:rPr>
            </w:pPr>
          </w:p>
          <w:p w14:paraId="2B46C725" w14:textId="77777777" w:rsidR="003C3925" w:rsidRDefault="003C3925" w:rsidP="002D7D88">
            <w:pPr>
              <w:jc w:val="both"/>
              <w:rPr>
                <w:rFonts w:ascii="Franklin Gothic Book" w:hAnsi="Franklin Gothic Book"/>
              </w:rPr>
            </w:pPr>
          </w:p>
          <w:p w14:paraId="55529B86" w14:textId="77777777" w:rsidR="003C3925" w:rsidRPr="0050372F" w:rsidRDefault="003C3925" w:rsidP="002D7D88">
            <w:pPr>
              <w:jc w:val="both"/>
              <w:rPr>
                <w:rFonts w:ascii="Franklin Gothic Book" w:hAnsi="Franklin Gothic Book"/>
              </w:rPr>
            </w:pPr>
          </w:p>
        </w:tc>
        <w:tc>
          <w:tcPr>
            <w:tcW w:w="4109" w:type="dxa"/>
          </w:tcPr>
          <w:p w14:paraId="5D254FA6" w14:textId="77777777" w:rsidR="00537592" w:rsidRPr="0050372F" w:rsidRDefault="00537592" w:rsidP="002D7D88">
            <w:pPr>
              <w:jc w:val="both"/>
              <w:rPr>
                <w:rFonts w:ascii="Franklin Gothic Book" w:hAnsi="Franklin Gothic Book"/>
              </w:rPr>
            </w:pPr>
          </w:p>
        </w:tc>
        <w:tc>
          <w:tcPr>
            <w:tcW w:w="2410" w:type="dxa"/>
          </w:tcPr>
          <w:p w14:paraId="7B6D89B0" w14:textId="77777777" w:rsidR="00CC5EE9" w:rsidRPr="0050372F" w:rsidRDefault="00CC5EE9" w:rsidP="002D7D88">
            <w:pPr>
              <w:jc w:val="both"/>
              <w:rPr>
                <w:rFonts w:ascii="Franklin Gothic Book" w:hAnsi="Franklin Gothic Book"/>
              </w:rPr>
            </w:pPr>
          </w:p>
        </w:tc>
      </w:tr>
      <w:tr w:rsidR="00CC5EE9" w14:paraId="451CB14A" w14:textId="77777777" w:rsidTr="00CC5EE9">
        <w:tc>
          <w:tcPr>
            <w:tcW w:w="4108" w:type="dxa"/>
          </w:tcPr>
          <w:p w14:paraId="4EBA2857" w14:textId="77777777" w:rsidR="00CC5EE9" w:rsidRDefault="00CC5EE9" w:rsidP="002D7D88">
            <w:pPr>
              <w:jc w:val="both"/>
              <w:rPr>
                <w:rFonts w:ascii="Franklin Gothic Book" w:hAnsi="Franklin Gothic Book"/>
              </w:rPr>
            </w:pPr>
          </w:p>
          <w:p w14:paraId="56AA8272" w14:textId="77777777" w:rsidR="003C3925" w:rsidRDefault="003C3925" w:rsidP="002D7D88">
            <w:pPr>
              <w:jc w:val="both"/>
              <w:rPr>
                <w:rFonts w:ascii="Franklin Gothic Book" w:hAnsi="Franklin Gothic Book"/>
              </w:rPr>
            </w:pPr>
          </w:p>
          <w:p w14:paraId="665B3E61" w14:textId="77777777" w:rsidR="003C3925" w:rsidRDefault="003C3925" w:rsidP="002D7D88">
            <w:pPr>
              <w:jc w:val="both"/>
              <w:rPr>
                <w:rFonts w:ascii="Franklin Gothic Book" w:hAnsi="Franklin Gothic Book"/>
              </w:rPr>
            </w:pPr>
          </w:p>
          <w:p w14:paraId="55750FD0" w14:textId="77777777" w:rsidR="003C3925" w:rsidRDefault="003C3925" w:rsidP="002D7D88">
            <w:pPr>
              <w:jc w:val="both"/>
              <w:rPr>
                <w:rFonts w:ascii="Franklin Gothic Book" w:hAnsi="Franklin Gothic Book"/>
              </w:rPr>
            </w:pPr>
          </w:p>
          <w:p w14:paraId="06EC9314" w14:textId="77777777" w:rsidR="003C3925" w:rsidRDefault="003C3925" w:rsidP="002D7D88">
            <w:pPr>
              <w:jc w:val="both"/>
              <w:rPr>
                <w:rFonts w:ascii="Franklin Gothic Book" w:hAnsi="Franklin Gothic Book"/>
              </w:rPr>
            </w:pPr>
          </w:p>
          <w:p w14:paraId="3CD32B0D" w14:textId="77777777" w:rsidR="003C3925" w:rsidRDefault="003C3925" w:rsidP="002D7D88">
            <w:pPr>
              <w:jc w:val="both"/>
              <w:rPr>
                <w:rFonts w:ascii="Franklin Gothic Book" w:hAnsi="Franklin Gothic Book"/>
              </w:rPr>
            </w:pPr>
          </w:p>
          <w:p w14:paraId="0C2761D3" w14:textId="77777777" w:rsidR="003C3925" w:rsidRDefault="003C3925" w:rsidP="002D7D88">
            <w:pPr>
              <w:jc w:val="both"/>
              <w:rPr>
                <w:rFonts w:ascii="Franklin Gothic Book" w:hAnsi="Franklin Gothic Book"/>
              </w:rPr>
            </w:pPr>
          </w:p>
          <w:p w14:paraId="5DE095CC" w14:textId="77777777" w:rsidR="003C3925" w:rsidRPr="0050372F" w:rsidRDefault="003C3925" w:rsidP="002D7D88">
            <w:pPr>
              <w:jc w:val="both"/>
              <w:rPr>
                <w:rFonts w:ascii="Franklin Gothic Book" w:hAnsi="Franklin Gothic Book"/>
              </w:rPr>
            </w:pPr>
          </w:p>
        </w:tc>
        <w:tc>
          <w:tcPr>
            <w:tcW w:w="4109" w:type="dxa"/>
          </w:tcPr>
          <w:p w14:paraId="0BDF8B27" w14:textId="77777777" w:rsidR="0050372F" w:rsidRPr="0050372F" w:rsidRDefault="0050372F" w:rsidP="002D7D88">
            <w:pPr>
              <w:jc w:val="both"/>
              <w:rPr>
                <w:rFonts w:ascii="Franklin Gothic Book" w:hAnsi="Franklin Gothic Book"/>
              </w:rPr>
            </w:pPr>
          </w:p>
        </w:tc>
        <w:tc>
          <w:tcPr>
            <w:tcW w:w="2410" w:type="dxa"/>
          </w:tcPr>
          <w:p w14:paraId="19EA1B0E" w14:textId="77777777" w:rsidR="00CC5EE9" w:rsidRPr="0050372F" w:rsidRDefault="00CC5EE9" w:rsidP="002D7D88">
            <w:pPr>
              <w:jc w:val="both"/>
              <w:rPr>
                <w:rFonts w:ascii="Franklin Gothic Book" w:hAnsi="Franklin Gothic Book"/>
              </w:rPr>
            </w:pPr>
          </w:p>
        </w:tc>
      </w:tr>
      <w:tr w:rsidR="00CC5EE9" w14:paraId="27EE62EB" w14:textId="77777777" w:rsidTr="00CC5EE9">
        <w:tc>
          <w:tcPr>
            <w:tcW w:w="4108" w:type="dxa"/>
          </w:tcPr>
          <w:p w14:paraId="78CA4F7A" w14:textId="77777777" w:rsidR="00CC5EE9" w:rsidRDefault="00CC5EE9" w:rsidP="002D7D88">
            <w:pPr>
              <w:jc w:val="both"/>
              <w:rPr>
                <w:rFonts w:ascii="Franklin Gothic Book" w:hAnsi="Franklin Gothic Book"/>
              </w:rPr>
            </w:pPr>
          </w:p>
          <w:p w14:paraId="0457F53C" w14:textId="77777777" w:rsidR="003C3925" w:rsidRDefault="003C3925" w:rsidP="002D7D88">
            <w:pPr>
              <w:jc w:val="both"/>
              <w:rPr>
                <w:rFonts w:ascii="Franklin Gothic Book" w:hAnsi="Franklin Gothic Book"/>
              </w:rPr>
            </w:pPr>
          </w:p>
          <w:p w14:paraId="3D67A04A" w14:textId="77777777" w:rsidR="003C3925" w:rsidRDefault="003C3925" w:rsidP="002D7D88">
            <w:pPr>
              <w:jc w:val="both"/>
              <w:rPr>
                <w:rFonts w:ascii="Franklin Gothic Book" w:hAnsi="Franklin Gothic Book"/>
              </w:rPr>
            </w:pPr>
          </w:p>
          <w:p w14:paraId="4B7D1824" w14:textId="77777777" w:rsidR="003C3925" w:rsidRDefault="003C3925" w:rsidP="002D7D88">
            <w:pPr>
              <w:jc w:val="both"/>
              <w:rPr>
                <w:rFonts w:ascii="Franklin Gothic Book" w:hAnsi="Franklin Gothic Book"/>
              </w:rPr>
            </w:pPr>
          </w:p>
          <w:p w14:paraId="1913EE14" w14:textId="77777777" w:rsidR="003C3925" w:rsidRDefault="003C3925" w:rsidP="002D7D88">
            <w:pPr>
              <w:jc w:val="both"/>
              <w:rPr>
                <w:rFonts w:ascii="Franklin Gothic Book" w:hAnsi="Franklin Gothic Book"/>
              </w:rPr>
            </w:pPr>
          </w:p>
          <w:p w14:paraId="2CA1364E" w14:textId="77777777" w:rsidR="003C3925" w:rsidRDefault="003C3925" w:rsidP="002D7D88">
            <w:pPr>
              <w:jc w:val="both"/>
              <w:rPr>
                <w:rFonts w:ascii="Franklin Gothic Book" w:hAnsi="Franklin Gothic Book"/>
              </w:rPr>
            </w:pPr>
          </w:p>
          <w:p w14:paraId="3FAD1B4A" w14:textId="77777777" w:rsidR="003C3925" w:rsidRDefault="003C3925" w:rsidP="002D7D88">
            <w:pPr>
              <w:jc w:val="both"/>
              <w:rPr>
                <w:rFonts w:ascii="Franklin Gothic Book" w:hAnsi="Franklin Gothic Book"/>
              </w:rPr>
            </w:pPr>
          </w:p>
          <w:p w14:paraId="6EFCAE43" w14:textId="77777777" w:rsidR="003C3925" w:rsidRPr="0050372F" w:rsidRDefault="003C3925" w:rsidP="002D7D88">
            <w:pPr>
              <w:jc w:val="both"/>
              <w:rPr>
                <w:rFonts w:ascii="Franklin Gothic Book" w:hAnsi="Franklin Gothic Book"/>
              </w:rPr>
            </w:pPr>
          </w:p>
        </w:tc>
        <w:tc>
          <w:tcPr>
            <w:tcW w:w="4109" w:type="dxa"/>
          </w:tcPr>
          <w:p w14:paraId="6EB62C02" w14:textId="77777777" w:rsidR="0050372F" w:rsidRPr="0050372F" w:rsidRDefault="0050372F" w:rsidP="002D7D88">
            <w:pPr>
              <w:jc w:val="both"/>
              <w:rPr>
                <w:rFonts w:ascii="Franklin Gothic Book" w:hAnsi="Franklin Gothic Book"/>
              </w:rPr>
            </w:pPr>
          </w:p>
        </w:tc>
        <w:tc>
          <w:tcPr>
            <w:tcW w:w="2410" w:type="dxa"/>
          </w:tcPr>
          <w:p w14:paraId="5DC349AD" w14:textId="77777777" w:rsidR="00CC5EE9" w:rsidRPr="0050372F" w:rsidRDefault="00CC5EE9" w:rsidP="002D7D88">
            <w:pPr>
              <w:jc w:val="both"/>
              <w:rPr>
                <w:rFonts w:ascii="Franklin Gothic Book" w:hAnsi="Franklin Gothic Book"/>
              </w:rPr>
            </w:pPr>
          </w:p>
        </w:tc>
      </w:tr>
    </w:tbl>
    <w:p w14:paraId="7F558884" w14:textId="77777777" w:rsidR="003C3925" w:rsidRPr="003C3925" w:rsidRDefault="003C3925" w:rsidP="003C3925">
      <w:pPr>
        <w:jc w:val="both"/>
        <w:rPr>
          <w:rFonts w:ascii="Franklin Gothic Book" w:hAnsi="Franklin Gothic Book"/>
        </w:rPr>
      </w:pPr>
    </w:p>
    <w:p w14:paraId="0F63242C" w14:textId="77777777" w:rsidR="003C3925" w:rsidRDefault="003C3925" w:rsidP="003C3925">
      <w:pPr>
        <w:pStyle w:val="Paragraphedeliste"/>
        <w:numPr>
          <w:ilvl w:val="0"/>
          <w:numId w:val="4"/>
        </w:numPr>
        <w:jc w:val="both"/>
        <w:rPr>
          <w:rFonts w:ascii="Franklin Gothic Book" w:hAnsi="Franklin Gothic Book"/>
        </w:rPr>
      </w:pPr>
      <w:r w:rsidRPr="0050372F">
        <w:rPr>
          <w:rFonts w:ascii="Franklin Gothic Book" w:hAnsi="Franklin Gothic Book"/>
        </w:rPr>
        <w:t>Déterminer la problématique</w:t>
      </w:r>
      <w:r>
        <w:rPr>
          <w:rFonts w:ascii="Franklin Gothic Book" w:hAnsi="Franklin Gothic Book"/>
        </w:rPr>
        <w:t xml:space="preserve"> : </w:t>
      </w:r>
    </w:p>
    <w:p w14:paraId="696F54F8" w14:textId="77777777" w:rsidR="003C3925" w:rsidRPr="003C3925" w:rsidRDefault="003C3925" w:rsidP="003C3925">
      <w:pPr>
        <w:jc w:val="both"/>
        <w:rPr>
          <w:rFonts w:ascii="Franklin Gothic Book" w:hAnsi="Franklin Gothic Book"/>
        </w:rPr>
      </w:pPr>
      <w:r>
        <w:rPr>
          <w:rFonts w:ascii="Franklin Gothic Book" w:hAnsi="Franklin Gothic Book"/>
        </w:rPr>
        <w:t>_______________________________________________________________________________________________</w:t>
      </w:r>
    </w:p>
    <w:p w14:paraId="6F1B95A4" w14:textId="77777777" w:rsidR="003C3925" w:rsidRPr="0050372F" w:rsidRDefault="003C3925" w:rsidP="003C3925">
      <w:pPr>
        <w:pStyle w:val="Paragraphedeliste"/>
        <w:numPr>
          <w:ilvl w:val="0"/>
          <w:numId w:val="4"/>
        </w:numPr>
        <w:jc w:val="both"/>
        <w:rPr>
          <w:rFonts w:ascii="Franklin Gothic Book" w:hAnsi="Franklin Gothic Book"/>
        </w:rPr>
      </w:pPr>
      <w:r w:rsidRPr="0050372F">
        <w:rPr>
          <w:rFonts w:ascii="Franklin Gothic Book" w:hAnsi="Franklin Gothic Book"/>
        </w:rPr>
        <w:t>Construire le plan.</w:t>
      </w:r>
    </w:p>
    <w:p w14:paraId="1048B5D5" w14:textId="77777777" w:rsidR="001F1F7D" w:rsidRPr="00CE1909" w:rsidRDefault="001F1F7D" w:rsidP="002D7D88">
      <w:pPr>
        <w:jc w:val="both"/>
        <w:rPr>
          <w:rFonts w:ascii="Franklin Gothic Book" w:hAnsi="Franklin Gothic Book"/>
          <w:sz w:val="20"/>
          <w:szCs w:val="20"/>
        </w:rPr>
      </w:pPr>
    </w:p>
    <w:sectPr w:rsidR="001F1F7D" w:rsidRPr="00CE1909" w:rsidSect="00DD0CB7">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C2D1" w14:textId="77777777" w:rsidR="004A3597" w:rsidRDefault="004A3597" w:rsidP="00CE1909">
      <w:pPr>
        <w:spacing w:after="0" w:line="240" w:lineRule="auto"/>
      </w:pPr>
      <w:r>
        <w:separator/>
      </w:r>
    </w:p>
  </w:endnote>
  <w:endnote w:type="continuationSeparator" w:id="0">
    <w:p w14:paraId="27BDF175" w14:textId="77777777" w:rsidR="004A3597" w:rsidRDefault="004A3597" w:rsidP="00CE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D03C" w14:textId="77777777" w:rsidR="004A3597" w:rsidRDefault="004A3597" w:rsidP="00CE1909">
      <w:pPr>
        <w:spacing w:after="0" w:line="240" w:lineRule="auto"/>
      </w:pPr>
      <w:r>
        <w:separator/>
      </w:r>
    </w:p>
  </w:footnote>
  <w:footnote w:type="continuationSeparator" w:id="0">
    <w:p w14:paraId="7996B25E" w14:textId="77777777" w:rsidR="004A3597" w:rsidRDefault="004A3597" w:rsidP="00CE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0E5C"/>
    <w:multiLevelType w:val="hybridMultilevel"/>
    <w:tmpl w:val="2CDC7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0B200C"/>
    <w:multiLevelType w:val="hybridMultilevel"/>
    <w:tmpl w:val="4920E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B2811"/>
    <w:multiLevelType w:val="hybridMultilevel"/>
    <w:tmpl w:val="8CAE6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32170F"/>
    <w:multiLevelType w:val="hybridMultilevel"/>
    <w:tmpl w:val="AF0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A2"/>
    <w:rsid w:val="00187EE3"/>
    <w:rsid w:val="0019551A"/>
    <w:rsid w:val="001F1F7D"/>
    <w:rsid w:val="00212C4C"/>
    <w:rsid w:val="002D7D88"/>
    <w:rsid w:val="0038758C"/>
    <w:rsid w:val="003C3925"/>
    <w:rsid w:val="004A3597"/>
    <w:rsid w:val="0050372F"/>
    <w:rsid w:val="00537592"/>
    <w:rsid w:val="005B5334"/>
    <w:rsid w:val="005F7460"/>
    <w:rsid w:val="007E37BF"/>
    <w:rsid w:val="00955471"/>
    <w:rsid w:val="00C46CE4"/>
    <w:rsid w:val="00CC5EE9"/>
    <w:rsid w:val="00CD4AA2"/>
    <w:rsid w:val="00CE1909"/>
    <w:rsid w:val="00DD0CB7"/>
    <w:rsid w:val="00F017A4"/>
    <w:rsid w:val="00F24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641"/>
  <w15:chartTrackingRefBased/>
  <w15:docId w15:val="{ADD71A1F-94EE-4AE6-8040-F5C8FB3F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909"/>
    <w:pPr>
      <w:tabs>
        <w:tab w:val="center" w:pos="4536"/>
        <w:tab w:val="right" w:pos="9072"/>
      </w:tabs>
      <w:spacing w:after="0" w:line="240" w:lineRule="auto"/>
    </w:pPr>
  </w:style>
  <w:style w:type="character" w:customStyle="1" w:styleId="En-tteCar">
    <w:name w:val="En-tête Car"/>
    <w:basedOn w:val="Policepardfaut"/>
    <w:link w:val="En-tte"/>
    <w:uiPriority w:val="99"/>
    <w:rsid w:val="00CE1909"/>
  </w:style>
  <w:style w:type="paragraph" w:styleId="Pieddepage">
    <w:name w:val="footer"/>
    <w:basedOn w:val="Normal"/>
    <w:link w:val="PieddepageCar"/>
    <w:uiPriority w:val="99"/>
    <w:unhideWhenUsed/>
    <w:rsid w:val="00CE19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909"/>
  </w:style>
  <w:style w:type="table" w:styleId="Grilledutableau">
    <w:name w:val="Table Grid"/>
    <w:basedOn w:val="TableauNormal"/>
    <w:uiPriority w:val="39"/>
    <w:rsid w:val="00F2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4687">
      <w:bodyDiv w:val="1"/>
      <w:marLeft w:val="0"/>
      <w:marRight w:val="0"/>
      <w:marTop w:val="0"/>
      <w:marBottom w:val="0"/>
      <w:divBdr>
        <w:top w:val="none" w:sz="0" w:space="0" w:color="auto"/>
        <w:left w:val="none" w:sz="0" w:space="0" w:color="auto"/>
        <w:bottom w:val="none" w:sz="0" w:space="0" w:color="auto"/>
        <w:right w:val="none" w:sz="0" w:space="0" w:color="auto"/>
      </w:divBdr>
    </w:div>
    <w:div w:id="1096830926">
      <w:bodyDiv w:val="1"/>
      <w:marLeft w:val="0"/>
      <w:marRight w:val="0"/>
      <w:marTop w:val="0"/>
      <w:marBottom w:val="0"/>
      <w:divBdr>
        <w:top w:val="none" w:sz="0" w:space="0" w:color="auto"/>
        <w:left w:val="none" w:sz="0" w:space="0" w:color="auto"/>
        <w:bottom w:val="none" w:sz="0" w:space="0" w:color="auto"/>
        <w:right w:val="none" w:sz="0" w:space="0" w:color="auto"/>
      </w:divBdr>
    </w:div>
    <w:div w:id="1104421932">
      <w:bodyDiv w:val="1"/>
      <w:marLeft w:val="0"/>
      <w:marRight w:val="0"/>
      <w:marTop w:val="0"/>
      <w:marBottom w:val="0"/>
      <w:divBdr>
        <w:top w:val="none" w:sz="0" w:space="0" w:color="auto"/>
        <w:left w:val="none" w:sz="0" w:space="0" w:color="auto"/>
        <w:bottom w:val="none" w:sz="0" w:space="0" w:color="auto"/>
        <w:right w:val="none" w:sz="0" w:space="0" w:color="auto"/>
      </w:divBdr>
    </w:div>
    <w:div w:id="1832477734">
      <w:bodyDiv w:val="1"/>
      <w:marLeft w:val="0"/>
      <w:marRight w:val="0"/>
      <w:marTop w:val="0"/>
      <w:marBottom w:val="0"/>
      <w:divBdr>
        <w:top w:val="none" w:sz="0" w:space="0" w:color="auto"/>
        <w:left w:val="none" w:sz="0" w:space="0" w:color="auto"/>
        <w:bottom w:val="none" w:sz="0" w:space="0" w:color="auto"/>
        <w:right w:val="none" w:sz="0" w:space="0" w:color="auto"/>
      </w:divBdr>
    </w:div>
    <w:div w:id="21131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CESAME</cp:lastModifiedBy>
  <cp:revision>2</cp:revision>
  <cp:lastPrinted>2020-02-12T16:46:00Z</cp:lastPrinted>
  <dcterms:created xsi:type="dcterms:W3CDTF">2020-02-13T13:04:00Z</dcterms:created>
  <dcterms:modified xsi:type="dcterms:W3CDTF">2020-02-13T13:04:00Z</dcterms:modified>
</cp:coreProperties>
</file>