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4" w:rsidRPr="0014452D" w:rsidRDefault="0014452D">
      <w:pPr>
        <w:pStyle w:val="Titre"/>
        <w:rPr>
          <w:b/>
          <w:color w:val="002060"/>
        </w:rPr>
      </w:pPr>
      <w:r w:rsidRPr="0014452D">
        <w:rPr>
          <w:b/>
          <w:color w:val="002060"/>
        </w:rPr>
        <w:t>3 Connaître les techniques de questionnement</w:t>
      </w:r>
    </w:p>
    <w:p w:rsidR="00855982" w:rsidRPr="0014452D" w:rsidRDefault="0014452D" w:rsidP="00855982">
      <w:pPr>
        <w:pStyle w:val="Titre1"/>
        <w:rPr>
          <w:color w:val="002060"/>
        </w:rPr>
      </w:pPr>
      <w:r w:rsidRPr="0014452D">
        <w:rPr>
          <w:color w:val="002060"/>
        </w:rPr>
        <w:t>Quiz tactiques de questionnement client</w:t>
      </w:r>
    </w:p>
    <w:p w:rsidR="00855982" w:rsidRDefault="0014452D" w:rsidP="0014452D">
      <w:r>
        <w:rPr>
          <w:noProof/>
          <w:lang w:eastAsia="fr-FR"/>
        </w:rPr>
        <w:drawing>
          <wp:inline distT="0" distB="0" distL="0" distR="0">
            <wp:extent cx="5732145" cy="3208655"/>
            <wp:effectExtent l="0" t="0" r="1905" b="0"/>
            <wp:docPr id="1" name="Image 1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2D" w:rsidRDefault="0014452D" w:rsidP="0014452D">
      <w:r>
        <w:rPr>
          <w:noProof/>
          <w:lang w:eastAsia="fr-FR"/>
        </w:rPr>
        <w:drawing>
          <wp:inline distT="0" distB="0" distL="0" distR="0">
            <wp:extent cx="5732145" cy="2895600"/>
            <wp:effectExtent l="0" t="0" r="1905" b="0"/>
            <wp:docPr id="2" name="Image 2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2D" w:rsidRDefault="0014452D" w:rsidP="0014452D">
      <w:r>
        <w:rPr>
          <w:noProof/>
          <w:lang w:eastAsia="fr-FR"/>
        </w:rPr>
        <w:lastRenderedPageBreak/>
        <w:drawing>
          <wp:inline distT="0" distB="0" distL="0" distR="0">
            <wp:extent cx="5732145" cy="2821940"/>
            <wp:effectExtent l="0" t="0" r="1905" b="0"/>
            <wp:docPr id="3" name="Image 3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2D" w:rsidRDefault="0014452D" w:rsidP="0014452D">
      <w:r>
        <w:rPr>
          <w:noProof/>
          <w:lang w:eastAsia="fr-FR"/>
        </w:rPr>
        <w:drawing>
          <wp:inline distT="0" distB="0" distL="0" distR="0">
            <wp:extent cx="5732145" cy="2459990"/>
            <wp:effectExtent l="0" t="0" r="1905" b="0"/>
            <wp:docPr id="4" name="Image 4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2D" w:rsidRDefault="0014452D" w:rsidP="0014452D">
      <w:r>
        <w:rPr>
          <w:noProof/>
          <w:lang w:eastAsia="fr-FR"/>
        </w:rPr>
        <w:drawing>
          <wp:inline distT="0" distB="0" distL="0" distR="0">
            <wp:extent cx="5732145" cy="2251710"/>
            <wp:effectExtent l="0" t="0" r="1905" b="0"/>
            <wp:docPr id="5" name="Image 5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2D" w:rsidRDefault="0014452D" w:rsidP="0014452D">
      <w:r>
        <w:rPr>
          <w:noProof/>
          <w:lang w:eastAsia="fr-FR"/>
        </w:rPr>
        <w:lastRenderedPageBreak/>
        <w:drawing>
          <wp:inline distT="0" distB="0" distL="0" distR="0">
            <wp:extent cx="5732145" cy="2411095"/>
            <wp:effectExtent l="0" t="0" r="1905" b="8255"/>
            <wp:docPr id="6" name="Image 6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2D" w:rsidRDefault="0014452D" w:rsidP="0014452D">
      <w:r>
        <w:rPr>
          <w:noProof/>
          <w:lang w:eastAsia="fr-FR"/>
        </w:rPr>
        <w:drawing>
          <wp:inline distT="0" distB="0" distL="0" distR="0">
            <wp:extent cx="5732145" cy="1290320"/>
            <wp:effectExtent l="0" t="0" r="1905" b="5080"/>
            <wp:docPr id="7" name="Image 7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52D" w:rsidRDefault="0014452D" w:rsidP="0014452D">
      <w:r>
        <w:rPr>
          <w:noProof/>
          <w:lang w:eastAsia="fr-FR"/>
        </w:rPr>
        <w:drawing>
          <wp:inline distT="0" distB="0" distL="0" distR="0">
            <wp:extent cx="5732145" cy="2571115"/>
            <wp:effectExtent l="0" t="0" r="1905" b="635"/>
            <wp:docPr id="8" name="Image 8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2D" w:rsidRPr="00855982" w:rsidRDefault="0014452D" w:rsidP="0014452D"/>
    <w:sectPr w:rsidR="0014452D" w:rsidRPr="00855982" w:rsidSect="00855982">
      <w:footerReference w:type="default" r:id="rId1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2D" w:rsidRDefault="0014452D" w:rsidP="00855982">
      <w:pPr>
        <w:spacing w:after="0" w:line="240" w:lineRule="auto"/>
      </w:pPr>
      <w:r>
        <w:separator/>
      </w:r>
    </w:p>
  </w:endnote>
  <w:endnote w:type="continuationSeparator" w:id="0">
    <w:p w:rsidR="0014452D" w:rsidRDefault="0014452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595658">
        <w:pPr>
          <w:pStyle w:val="Pieddepage"/>
        </w:pPr>
        <w:r>
          <w:rPr>
            <w:lang w:bidi="fr-FR"/>
          </w:rPr>
          <w:fldChar w:fldCharType="begin"/>
        </w:r>
        <w:r w:rsidR="00855982"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C12FC6">
          <w:rPr>
            <w:noProof/>
            <w:lang w:bidi="fr-FR"/>
          </w:rPr>
          <w:t>3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2D" w:rsidRDefault="0014452D" w:rsidP="00855982">
      <w:pPr>
        <w:spacing w:after="0" w:line="240" w:lineRule="auto"/>
      </w:pPr>
      <w:r>
        <w:separator/>
      </w:r>
    </w:p>
  </w:footnote>
  <w:footnote w:type="continuationSeparator" w:id="0">
    <w:p w:rsidR="0014452D" w:rsidRDefault="0014452D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4452D"/>
    <w:rsid w:val="0014452D"/>
    <w:rsid w:val="001D4362"/>
    <w:rsid w:val="00595658"/>
    <w:rsid w:val="007833A7"/>
    <w:rsid w:val="00855982"/>
    <w:rsid w:val="009F23B5"/>
    <w:rsid w:val="00A10484"/>
    <w:rsid w:val="00C12FC6"/>
    <w:rsid w:val="00FD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95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565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ROUSSEAU</dc:creator>
  <cp:lastModifiedBy>pc006</cp:lastModifiedBy>
  <cp:revision>2</cp:revision>
  <dcterms:created xsi:type="dcterms:W3CDTF">2018-11-02T15:20:00Z</dcterms:created>
  <dcterms:modified xsi:type="dcterms:W3CDTF">2018-11-02T15:20:00Z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