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EB" w:rsidRPr="00680EEB" w:rsidRDefault="00680EEB" w:rsidP="00680E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</w:t>
      </w:r>
      <w:r w:rsidRPr="00680EE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ynthèse : Évaluer les besoins en compétences et en personnel</w:t>
      </w:r>
      <w:r w:rsidR="003E190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r>
      <w:r w:rsidR="003E1904" w:rsidRPr="003E190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AutoShape 1" o:spid="_x0000_s104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680EEB" w:rsidRDefault="00680EEB">
      <w:pPr>
        <w:rPr>
          <w:i/>
          <w:iCs/>
          <w:noProof/>
          <w:u w:val="single"/>
        </w:rPr>
      </w:pPr>
    </w:p>
    <w:p w:rsidR="00680EEB" w:rsidRDefault="00680EEB">
      <w:pPr>
        <w:rPr>
          <w:i/>
          <w:iCs/>
          <w:u w:val="single"/>
        </w:rPr>
      </w:pPr>
      <w:r w:rsidRPr="00680EEB">
        <w:rPr>
          <w:i/>
          <w:iCs/>
          <w:noProof/>
          <w:u w:val="single"/>
          <w:lang w:eastAsia="fr-FR"/>
        </w:rPr>
        <w:drawing>
          <wp:inline distT="0" distB="0" distL="0" distR="0">
            <wp:extent cx="5657850" cy="62938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27414" t="10302" r="30484" b="6404"/>
                    <a:stretch/>
                  </pic:blipFill>
                  <pic:spPr bwMode="auto">
                    <a:xfrm>
                      <a:off x="0" y="0"/>
                      <a:ext cx="5677074" cy="6315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80EEB" w:rsidRDefault="00680EEB">
      <w:pPr>
        <w:rPr>
          <w:i/>
          <w:iCs/>
          <w:u w:val="single"/>
        </w:rPr>
      </w:pPr>
    </w:p>
    <w:p w:rsidR="00680EEB" w:rsidRDefault="00680EEB">
      <w:pPr>
        <w:rPr>
          <w:i/>
          <w:iCs/>
          <w:u w:val="single"/>
        </w:rPr>
      </w:pPr>
    </w:p>
    <w:p w:rsidR="00680EEB" w:rsidRDefault="00680EEB">
      <w:pPr>
        <w:rPr>
          <w:i/>
          <w:iCs/>
          <w:u w:val="single"/>
        </w:rPr>
      </w:pPr>
    </w:p>
    <w:p w:rsidR="00680EEB" w:rsidRDefault="00680EEB">
      <w:pPr>
        <w:rPr>
          <w:i/>
          <w:iCs/>
          <w:u w:val="single"/>
        </w:rPr>
      </w:pPr>
    </w:p>
    <w:p w:rsidR="00680EEB" w:rsidRDefault="00680EEB">
      <w:pPr>
        <w:rPr>
          <w:i/>
          <w:iCs/>
          <w:u w:val="single"/>
        </w:rPr>
      </w:pPr>
    </w:p>
    <w:p w:rsidR="00680EEB" w:rsidRDefault="00680EEB">
      <w:pPr>
        <w:rPr>
          <w:i/>
          <w:iCs/>
          <w:u w:val="single"/>
        </w:rPr>
      </w:pPr>
    </w:p>
    <w:p w:rsidR="00680EEB" w:rsidRDefault="00680EEB" w:rsidP="00680E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80EE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lastRenderedPageBreak/>
        <w:t>Testez vos connaissances sur le chapitre 1 !</w:t>
      </w:r>
    </w:p>
    <w:p w:rsidR="00680EEB" w:rsidRPr="00680EEB" w:rsidRDefault="00680EEB" w:rsidP="00680E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680EEB" w:rsidRPr="00680EEB" w:rsidRDefault="00680EEB" w:rsidP="00680E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80EE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1. Le diagnostic des besoins en personnel s’évalue seulement de manière quantitative</w:t>
      </w:r>
    </w:p>
    <w:p w:rsidR="00680EEB" w:rsidRPr="00680EEB" w:rsidRDefault="003E1904" w:rsidP="0068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EE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0.25pt;height:18pt" o:ole="">
            <v:imagedata r:id="rId5" o:title=""/>
          </v:shape>
          <w:control r:id="rId6" w:name="DefaultOcxName" w:shapeid="_x0000_i1067"/>
        </w:object>
      </w:r>
      <w:r w:rsidR="00680EEB" w:rsidRPr="00680EEB">
        <w:rPr>
          <w:rFonts w:ascii="Times New Roman" w:eastAsia="Times New Roman" w:hAnsi="Times New Roman" w:cs="Times New Roman"/>
          <w:sz w:val="24"/>
          <w:szCs w:val="24"/>
          <w:lang w:eastAsia="fr-FR"/>
        </w:rPr>
        <w:t>Vrai</w:t>
      </w:r>
      <w:r w:rsidR="00680EEB" w:rsidRPr="00680E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80EE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0" type="#_x0000_t75" style="width:20.25pt;height:18pt" o:ole="">
            <v:imagedata r:id="rId5" o:title=""/>
          </v:shape>
          <w:control r:id="rId7" w:name="DefaultOcxName1" w:shapeid="_x0000_i1070"/>
        </w:object>
      </w:r>
      <w:r w:rsidR="00680EEB" w:rsidRPr="00680EEB">
        <w:rPr>
          <w:rFonts w:ascii="Times New Roman" w:eastAsia="Times New Roman" w:hAnsi="Times New Roman" w:cs="Times New Roman"/>
          <w:sz w:val="24"/>
          <w:szCs w:val="24"/>
          <w:lang w:eastAsia="fr-FR"/>
        </w:rPr>
        <w:t>Faux</w:t>
      </w:r>
    </w:p>
    <w:p w:rsidR="00680EEB" w:rsidRPr="00680EEB" w:rsidRDefault="00680EEB" w:rsidP="00680E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80EE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2. L’évaluation des besoins du personnel s’établit en trois étapes :</w:t>
      </w:r>
    </w:p>
    <w:p w:rsidR="00680EEB" w:rsidRPr="00680EEB" w:rsidRDefault="003E1904" w:rsidP="0068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EE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3" type="#_x0000_t75" style="width:20.25pt;height:18pt" o:ole="">
            <v:imagedata r:id="rId5" o:title=""/>
          </v:shape>
          <w:control r:id="rId8" w:name="DefaultOcxName2" w:shapeid="_x0000_i1073"/>
        </w:object>
      </w:r>
      <w:r w:rsidR="00680EEB" w:rsidRPr="00680EEB">
        <w:rPr>
          <w:rFonts w:ascii="Times New Roman" w:eastAsia="Times New Roman" w:hAnsi="Times New Roman" w:cs="Times New Roman"/>
          <w:sz w:val="24"/>
          <w:szCs w:val="24"/>
          <w:lang w:eastAsia="fr-FR"/>
        </w:rPr>
        <w:t>Vrai</w:t>
      </w:r>
      <w:r w:rsidR="00680EEB" w:rsidRPr="00680E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80EE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6" type="#_x0000_t75" style="width:20.25pt;height:18pt" o:ole="">
            <v:imagedata r:id="rId5" o:title=""/>
          </v:shape>
          <w:control r:id="rId9" w:name="DefaultOcxName3" w:shapeid="_x0000_i1076"/>
        </w:object>
      </w:r>
      <w:r w:rsidR="00680EEB" w:rsidRPr="00680EEB">
        <w:rPr>
          <w:rFonts w:ascii="Times New Roman" w:eastAsia="Times New Roman" w:hAnsi="Times New Roman" w:cs="Times New Roman"/>
          <w:sz w:val="24"/>
          <w:szCs w:val="24"/>
          <w:lang w:eastAsia="fr-FR"/>
        </w:rPr>
        <w:t>Faux</w:t>
      </w:r>
    </w:p>
    <w:p w:rsidR="00680EEB" w:rsidRPr="00680EEB" w:rsidRDefault="00680EEB" w:rsidP="00680E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80EE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3. La pyramide des âges est un outil qui permet la répartition des âges des salariés d’une entreprise :</w:t>
      </w:r>
    </w:p>
    <w:p w:rsidR="00680EEB" w:rsidRPr="00680EEB" w:rsidRDefault="003E1904" w:rsidP="0068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EE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9" type="#_x0000_t75" style="width:20.25pt;height:18pt" o:ole="">
            <v:imagedata r:id="rId5" o:title=""/>
          </v:shape>
          <w:control r:id="rId10" w:name="DefaultOcxName4" w:shapeid="_x0000_i1079"/>
        </w:object>
      </w:r>
      <w:r w:rsidR="00680EEB" w:rsidRPr="00680EEB">
        <w:rPr>
          <w:rFonts w:ascii="Times New Roman" w:eastAsia="Times New Roman" w:hAnsi="Times New Roman" w:cs="Times New Roman"/>
          <w:sz w:val="24"/>
          <w:szCs w:val="24"/>
          <w:lang w:eastAsia="fr-FR"/>
        </w:rPr>
        <w:t>Vrai</w:t>
      </w:r>
      <w:r w:rsidR="00680EEB" w:rsidRPr="00680E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80EE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2" type="#_x0000_t75" style="width:20.25pt;height:18pt" o:ole="">
            <v:imagedata r:id="rId5" o:title=""/>
          </v:shape>
          <w:control r:id="rId11" w:name="DefaultOcxName5" w:shapeid="_x0000_i1082"/>
        </w:object>
      </w:r>
      <w:r w:rsidR="00680EEB" w:rsidRPr="00680EEB">
        <w:rPr>
          <w:rFonts w:ascii="Times New Roman" w:eastAsia="Times New Roman" w:hAnsi="Times New Roman" w:cs="Times New Roman"/>
          <w:sz w:val="24"/>
          <w:szCs w:val="24"/>
          <w:lang w:eastAsia="fr-FR"/>
        </w:rPr>
        <w:t>Faux</w:t>
      </w:r>
    </w:p>
    <w:p w:rsidR="00680EEB" w:rsidRPr="00680EEB" w:rsidRDefault="00680EEB" w:rsidP="00680E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80EE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4. La fiche de poste est un outil qui permet de clôturer le recrutement d’un candidat :</w:t>
      </w:r>
    </w:p>
    <w:p w:rsidR="00680EEB" w:rsidRPr="00680EEB" w:rsidRDefault="003E1904" w:rsidP="0068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EE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5" type="#_x0000_t75" style="width:20.25pt;height:18pt" o:ole="">
            <v:imagedata r:id="rId5" o:title=""/>
          </v:shape>
          <w:control r:id="rId12" w:name="DefaultOcxName6" w:shapeid="_x0000_i1085"/>
        </w:object>
      </w:r>
      <w:r w:rsidR="00680EEB" w:rsidRPr="00680EEB">
        <w:rPr>
          <w:rFonts w:ascii="Times New Roman" w:eastAsia="Times New Roman" w:hAnsi="Times New Roman" w:cs="Times New Roman"/>
          <w:sz w:val="24"/>
          <w:szCs w:val="24"/>
          <w:lang w:eastAsia="fr-FR"/>
        </w:rPr>
        <w:t>Vrai</w:t>
      </w:r>
      <w:r w:rsidR="00680EEB" w:rsidRPr="00680E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80EE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8" type="#_x0000_t75" style="width:20.25pt;height:18pt" o:ole="">
            <v:imagedata r:id="rId5" o:title=""/>
          </v:shape>
          <w:control r:id="rId13" w:name="DefaultOcxName7" w:shapeid="_x0000_i1088"/>
        </w:object>
      </w:r>
      <w:r w:rsidR="00680EEB" w:rsidRPr="00680E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Faux </w:t>
      </w:r>
    </w:p>
    <w:p w:rsidR="00680EEB" w:rsidRPr="00680EEB" w:rsidRDefault="00680EEB" w:rsidP="00680E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80EE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5. Le profil de poste est un portrait-robot du candidat idéal :</w:t>
      </w:r>
    </w:p>
    <w:p w:rsidR="00680EEB" w:rsidRPr="00680EEB" w:rsidRDefault="003E1904" w:rsidP="0068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EE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1" type="#_x0000_t75" style="width:20.25pt;height:18pt" o:ole="">
            <v:imagedata r:id="rId5" o:title=""/>
          </v:shape>
          <w:control r:id="rId14" w:name="DefaultOcxName8" w:shapeid="_x0000_i1091"/>
        </w:object>
      </w:r>
      <w:r w:rsidR="00680EEB" w:rsidRPr="00680EEB">
        <w:rPr>
          <w:rFonts w:ascii="Times New Roman" w:eastAsia="Times New Roman" w:hAnsi="Times New Roman" w:cs="Times New Roman"/>
          <w:sz w:val="24"/>
          <w:szCs w:val="24"/>
          <w:lang w:eastAsia="fr-FR"/>
        </w:rPr>
        <w:t>Vrai</w:t>
      </w:r>
      <w:r w:rsidR="00680EEB" w:rsidRPr="00680E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80EE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4" type="#_x0000_t75" style="width:20.25pt;height:18pt" o:ole="">
            <v:imagedata r:id="rId5" o:title=""/>
          </v:shape>
          <w:control r:id="rId15" w:name="DefaultOcxName9" w:shapeid="_x0000_i1094"/>
        </w:object>
      </w:r>
      <w:r w:rsidR="00680EEB" w:rsidRPr="00680EEB">
        <w:rPr>
          <w:rFonts w:ascii="Times New Roman" w:eastAsia="Times New Roman" w:hAnsi="Times New Roman" w:cs="Times New Roman"/>
          <w:sz w:val="24"/>
          <w:szCs w:val="24"/>
          <w:lang w:eastAsia="fr-FR"/>
        </w:rPr>
        <w:t>Faux</w:t>
      </w:r>
    </w:p>
    <w:p w:rsidR="00680EEB" w:rsidRPr="00680EEB" w:rsidRDefault="00680EEB" w:rsidP="00680E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80EE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6. Un CDI à temps partiel ne peut exister :</w:t>
      </w:r>
    </w:p>
    <w:p w:rsidR="00680EEB" w:rsidRPr="00680EEB" w:rsidRDefault="003E1904" w:rsidP="0068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EE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7" type="#_x0000_t75" style="width:20.25pt;height:18pt" o:ole="">
            <v:imagedata r:id="rId5" o:title=""/>
          </v:shape>
          <w:control r:id="rId16" w:name="DefaultOcxName10" w:shapeid="_x0000_i1097"/>
        </w:object>
      </w:r>
      <w:r w:rsidR="00680EEB" w:rsidRPr="00680EEB">
        <w:rPr>
          <w:rFonts w:ascii="Times New Roman" w:eastAsia="Times New Roman" w:hAnsi="Times New Roman" w:cs="Times New Roman"/>
          <w:sz w:val="24"/>
          <w:szCs w:val="24"/>
          <w:lang w:eastAsia="fr-FR"/>
        </w:rPr>
        <w:t>Vrai</w:t>
      </w:r>
      <w:r w:rsidR="00680EEB" w:rsidRPr="00680E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80EE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0" type="#_x0000_t75" style="width:20.25pt;height:18pt" o:ole="">
            <v:imagedata r:id="rId5" o:title=""/>
          </v:shape>
          <w:control r:id="rId17" w:name="DefaultOcxName11" w:shapeid="_x0000_i1100"/>
        </w:object>
      </w:r>
      <w:r w:rsidR="00680EEB" w:rsidRPr="00680EEB">
        <w:rPr>
          <w:rFonts w:ascii="Times New Roman" w:eastAsia="Times New Roman" w:hAnsi="Times New Roman" w:cs="Times New Roman"/>
          <w:sz w:val="24"/>
          <w:szCs w:val="24"/>
          <w:lang w:eastAsia="fr-FR"/>
        </w:rPr>
        <w:t>Faux</w:t>
      </w:r>
    </w:p>
    <w:p w:rsidR="00680EEB" w:rsidRPr="00680EEB" w:rsidRDefault="00680EEB" w:rsidP="00680E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80EE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7. Le CCT est un contrat qui lie deux parties au contrat : l’employeur et le salarié :</w:t>
      </w:r>
    </w:p>
    <w:p w:rsidR="00680EEB" w:rsidRPr="00680EEB" w:rsidRDefault="003E1904" w:rsidP="0068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EE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3" type="#_x0000_t75" style="width:20.25pt;height:18pt" o:ole="">
            <v:imagedata r:id="rId5" o:title=""/>
          </v:shape>
          <w:control r:id="rId18" w:name="DefaultOcxName12" w:shapeid="_x0000_i1103"/>
        </w:object>
      </w:r>
      <w:r w:rsidR="00680EEB" w:rsidRPr="00680EEB">
        <w:rPr>
          <w:rFonts w:ascii="Times New Roman" w:eastAsia="Times New Roman" w:hAnsi="Times New Roman" w:cs="Times New Roman"/>
          <w:sz w:val="24"/>
          <w:szCs w:val="24"/>
          <w:lang w:eastAsia="fr-FR"/>
        </w:rPr>
        <w:t>Vrai</w:t>
      </w:r>
      <w:r w:rsidR="00680EEB" w:rsidRPr="00680E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80EE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6" type="#_x0000_t75" style="width:20.25pt;height:18pt" o:ole="">
            <v:imagedata r:id="rId5" o:title=""/>
          </v:shape>
          <w:control r:id="rId19" w:name="DefaultOcxName13" w:shapeid="_x0000_i1106"/>
        </w:object>
      </w:r>
      <w:r w:rsidR="00680EEB" w:rsidRPr="00680EEB">
        <w:rPr>
          <w:rFonts w:ascii="Times New Roman" w:eastAsia="Times New Roman" w:hAnsi="Times New Roman" w:cs="Times New Roman"/>
          <w:sz w:val="24"/>
          <w:szCs w:val="24"/>
          <w:lang w:eastAsia="fr-FR"/>
        </w:rPr>
        <w:t>Faux</w:t>
      </w:r>
    </w:p>
    <w:p w:rsidR="00680EEB" w:rsidRDefault="00680EEB" w:rsidP="0068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80EEB" w:rsidRDefault="00680EEB" w:rsidP="0068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80EEB" w:rsidRDefault="00680EEB" w:rsidP="0068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80EEB" w:rsidRPr="00680EEB" w:rsidRDefault="00680EEB" w:rsidP="00680E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8</w:t>
      </w:r>
      <w:r w:rsidRPr="00680EE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 La cartographie des métiers ainsi que l’organigramme de l’entreprise permettent d’établir un diagnostic qualitatif des besoins en recrutement :</w:t>
      </w:r>
    </w:p>
    <w:p w:rsidR="00680EEB" w:rsidRPr="00680EEB" w:rsidRDefault="003E1904" w:rsidP="0068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EE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9" type="#_x0000_t75" style="width:20.25pt;height:18pt" o:ole="">
            <v:imagedata r:id="rId5" o:title=""/>
          </v:shape>
          <w:control r:id="rId20" w:name="DefaultOcxName14" w:shapeid="_x0000_i1109"/>
        </w:object>
      </w:r>
      <w:r w:rsidR="00680EEB" w:rsidRPr="00680EEB">
        <w:rPr>
          <w:rFonts w:ascii="Times New Roman" w:eastAsia="Times New Roman" w:hAnsi="Times New Roman" w:cs="Times New Roman"/>
          <w:sz w:val="24"/>
          <w:szCs w:val="24"/>
          <w:lang w:eastAsia="fr-FR"/>
        </w:rPr>
        <w:t>Vrai</w:t>
      </w:r>
      <w:r w:rsidR="00680EEB" w:rsidRPr="00680E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80EE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2" type="#_x0000_t75" style="width:20.25pt;height:18pt" o:ole="">
            <v:imagedata r:id="rId5" o:title=""/>
          </v:shape>
          <w:control r:id="rId21" w:name="DefaultOcxName15" w:shapeid="_x0000_i1112"/>
        </w:object>
      </w:r>
      <w:r w:rsidR="00680EEB" w:rsidRPr="00680EEB">
        <w:rPr>
          <w:rFonts w:ascii="Times New Roman" w:eastAsia="Times New Roman" w:hAnsi="Times New Roman" w:cs="Times New Roman"/>
          <w:sz w:val="24"/>
          <w:szCs w:val="24"/>
          <w:lang w:eastAsia="fr-FR"/>
        </w:rPr>
        <w:t>Faux</w:t>
      </w:r>
    </w:p>
    <w:p w:rsidR="00680EEB" w:rsidRPr="00680EEB" w:rsidRDefault="00680EEB" w:rsidP="00680E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80EE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9. La rémunération du contrat de professionnalisation dépend seulement de l’âge du salarié :</w:t>
      </w:r>
    </w:p>
    <w:p w:rsidR="00680EEB" w:rsidRPr="00680EEB" w:rsidRDefault="003E1904" w:rsidP="0068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EE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5" type="#_x0000_t75" style="width:20.25pt;height:18pt" o:ole="">
            <v:imagedata r:id="rId5" o:title=""/>
          </v:shape>
          <w:control r:id="rId22" w:name="DefaultOcxName16" w:shapeid="_x0000_i1115"/>
        </w:object>
      </w:r>
      <w:r w:rsidR="00680EEB" w:rsidRPr="00680EEB">
        <w:rPr>
          <w:rFonts w:ascii="Times New Roman" w:eastAsia="Times New Roman" w:hAnsi="Times New Roman" w:cs="Times New Roman"/>
          <w:sz w:val="24"/>
          <w:szCs w:val="24"/>
          <w:lang w:eastAsia="fr-FR"/>
        </w:rPr>
        <w:t>Vrai</w:t>
      </w:r>
      <w:r w:rsidR="00680EEB" w:rsidRPr="00680E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80EE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8" type="#_x0000_t75" style="width:20.25pt;height:18pt" o:ole="">
            <v:imagedata r:id="rId5" o:title=""/>
          </v:shape>
          <w:control r:id="rId23" w:name="DefaultOcxName17" w:shapeid="_x0000_i1118"/>
        </w:object>
      </w:r>
      <w:r w:rsidR="00680EEB" w:rsidRPr="00680EEB">
        <w:rPr>
          <w:rFonts w:ascii="Times New Roman" w:eastAsia="Times New Roman" w:hAnsi="Times New Roman" w:cs="Times New Roman"/>
          <w:sz w:val="24"/>
          <w:szCs w:val="24"/>
          <w:lang w:eastAsia="fr-FR"/>
        </w:rPr>
        <w:t>Faux</w:t>
      </w:r>
    </w:p>
    <w:p w:rsidR="00680EEB" w:rsidRPr="00680EEB" w:rsidRDefault="00680EEB" w:rsidP="00680E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80EE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10. Le salarié en contrat de professionnalisation âgé entre 21 et 25 ans inclus perçoit une rémunération équivalente à 65 % du SMIC :</w:t>
      </w:r>
    </w:p>
    <w:p w:rsidR="00680EEB" w:rsidRPr="00680EEB" w:rsidRDefault="003E1904" w:rsidP="0068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EE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1" type="#_x0000_t75" style="width:20.25pt;height:18pt" o:ole="">
            <v:imagedata r:id="rId5" o:title=""/>
          </v:shape>
          <w:control r:id="rId24" w:name="DefaultOcxName18" w:shapeid="_x0000_i1121"/>
        </w:object>
      </w:r>
      <w:r w:rsidR="00680EEB" w:rsidRPr="00680EEB">
        <w:rPr>
          <w:rFonts w:ascii="Times New Roman" w:eastAsia="Times New Roman" w:hAnsi="Times New Roman" w:cs="Times New Roman"/>
          <w:sz w:val="24"/>
          <w:szCs w:val="24"/>
          <w:lang w:eastAsia="fr-FR"/>
        </w:rPr>
        <w:t>Vrai</w:t>
      </w:r>
      <w:r w:rsidR="00680EEB" w:rsidRPr="00680E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80EE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4" type="#_x0000_t75" style="width:20.25pt;height:18pt" o:ole="">
            <v:imagedata r:id="rId5" o:title=""/>
          </v:shape>
          <w:control r:id="rId25" w:name="DefaultOcxName19" w:shapeid="_x0000_i1124"/>
        </w:object>
      </w:r>
      <w:r w:rsidR="00680EEB" w:rsidRPr="00680EEB">
        <w:rPr>
          <w:rFonts w:ascii="Times New Roman" w:eastAsia="Times New Roman" w:hAnsi="Times New Roman" w:cs="Times New Roman"/>
          <w:sz w:val="24"/>
          <w:szCs w:val="24"/>
          <w:lang w:eastAsia="fr-FR"/>
        </w:rPr>
        <w:t>Faux</w:t>
      </w:r>
    </w:p>
    <w:p w:rsidR="00680EEB" w:rsidRPr="00680EEB" w:rsidRDefault="00680EEB"/>
    <w:sectPr w:rsidR="00680EEB" w:rsidRPr="00680EEB" w:rsidSect="003E1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EEB"/>
    <w:rsid w:val="003E1904"/>
    <w:rsid w:val="00680EEB"/>
    <w:rsid w:val="00AF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image" Target="media/image1.pn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299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Barthélémy</dc:creator>
  <cp:lastModifiedBy>pc006</cp:lastModifiedBy>
  <cp:revision>2</cp:revision>
  <dcterms:created xsi:type="dcterms:W3CDTF">2020-09-21T12:26:00Z</dcterms:created>
  <dcterms:modified xsi:type="dcterms:W3CDTF">2020-09-21T12:26:00Z</dcterms:modified>
</cp:coreProperties>
</file>