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7BAA" w14:textId="6D4414C1" w:rsidR="00675A61" w:rsidRPr="003471F6" w:rsidRDefault="00675A61" w:rsidP="00675A61">
      <w:pPr>
        <w:pStyle w:val="Titre2"/>
        <w:jc w:val="center"/>
        <w:rPr>
          <w:b/>
          <w:u w:val="single"/>
        </w:rPr>
      </w:pPr>
      <w:bookmarkStart w:id="0" w:name="_GoBack"/>
      <w:bookmarkEnd w:id="0"/>
      <w:r w:rsidRPr="003471F6">
        <w:rPr>
          <w:b/>
          <w:u w:val="single"/>
        </w:rPr>
        <w:t xml:space="preserve">Une conférence-débat sur le </w:t>
      </w:r>
      <w:r w:rsidR="009C60EE" w:rsidRPr="003471F6">
        <w:rPr>
          <w:b/>
          <w:u w:val="single"/>
        </w:rPr>
        <w:t>télétravail</w:t>
      </w:r>
    </w:p>
    <w:p w14:paraId="422E0286" w14:textId="77777777" w:rsidR="00675A61" w:rsidRDefault="00675A61" w:rsidP="00675A61"/>
    <w:p w14:paraId="7A239961" w14:textId="77777777" w:rsidR="00675A61" w:rsidRDefault="00675A61" w:rsidP="00675A61">
      <w:pPr>
        <w:pStyle w:val="Paragraphedeliste"/>
        <w:numPr>
          <w:ilvl w:val="0"/>
          <w:numId w:val="2"/>
        </w:numPr>
      </w:pPr>
      <w:r>
        <w:t>PME de 25 salariés, basée à Mauguio, demande du dirigeant confronté à des problèmes d’absentéismes</w:t>
      </w:r>
    </w:p>
    <w:p w14:paraId="42C0221D" w14:textId="77777777" w:rsidR="00675A61" w:rsidRDefault="00675A61" w:rsidP="00675A61">
      <w:pPr>
        <w:pStyle w:val="Paragraphedeliste"/>
        <w:numPr>
          <w:ilvl w:val="0"/>
          <w:numId w:val="2"/>
        </w:numPr>
      </w:pPr>
      <w:r>
        <w:t>À organiser avant le début des congés d’été, courant Juin</w:t>
      </w:r>
    </w:p>
    <w:p w14:paraId="5FE98062" w14:textId="77777777" w:rsidR="00675A61" w:rsidRDefault="00675A61" w:rsidP="00675A61">
      <w:pPr>
        <w:pStyle w:val="Paragraphedeliste"/>
        <w:numPr>
          <w:ilvl w:val="0"/>
          <w:numId w:val="2"/>
        </w:numPr>
      </w:pPr>
      <w:r>
        <w:t>Aucune idée de budget</w:t>
      </w:r>
    </w:p>
    <w:p w14:paraId="1BEF253E" w14:textId="77777777" w:rsidR="00675A61" w:rsidRDefault="00675A61" w:rsidP="00675A61"/>
    <w:p w14:paraId="407475BE" w14:textId="77777777" w:rsidR="00675A61" w:rsidRDefault="00675A61" w:rsidP="00675A61"/>
    <w:p w14:paraId="4ED5D908" w14:textId="77777777" w:rsidR="00675A61" w:rsidRPr="00F02C9C" w:rsidRDefault="00675A61" w:rsidP="00675A61">
      <w:pPr>
        <w:pStyle w:val="Paragraphedeliste"/>
        <w:rPr>
          <w:u w:val="single"/>
        </w:rPr>
      </w:pPr>
      <w:r w:rsidRPr="00F02C9C">
        <w:rPr>
          <w:u w:val="single"/>
        </w:rPr>
        <w:t>Contexte et présentation du projet</w:t>
      </w:r>
      <w:r>
        <w:rPr>
          <w:u w:val="single"/>
        </w:rPr>
        <w:t> :</w:t>
      </w:r>
    </w:p>
    <w:p w14:paraId="7CF3EE08" w14:textId="77777777" w:rsidR="00675A61" w:rsidRDefault="00675A61" w:rsidP="00675A61"/>
    <w:p w14:paraId="34FF98DA" w14:textId="46E93315" w:rsidR="00675A61" w:rsidRDefault="00675A61" w:rsidP="00675A61">
      <w:pPr>
        <w:pStyle w:val="Paragraphedeliste"/>
        <w:numPr>
          <w:ilvl w:val="0"/>
          <w:numId w:val="4"/>
        </w:numPr>
      </w:pPr>
      <w:r>
        <w:t xml:space="preserve">Contexte : Conférence afin de présenter le </w:t>
      </w:r>
      <w:r w:rsidR="009C60EE">
        <w:t>télétravail</w:t>
      </w:r>
      <w:r>
        <w:t>.</w:t>
      </w:r>
    </w:p>
    <w:p w14:paraId="4C97A50F" w14:textId="77777777" w:rsidR="00675A61" w:rsidRDefault="00675A61" w:rsidP="00675A61">
      <w:pPr>
        <w:pStyle w:val="Paragraphedeliste"/>
        <w:ind w:left="1068"/>
      </w:pPr>
    </w:p>
    <w:p w14:paraId="70A3FD53" w14:textId="36574672" w:rsidR="00675A61" w:rsidRDefault="00675A61" w:rsidP="00675A61">
      <w:pPr>
        <w:pStyle w:val="Paragraphedeliste"/>
        <w:numPr>
          <w:ilvl w:val="0"/>
          <w:numId w:val="4"/>
        </w:numPr>
      </w:pPr>
      <w:r>
        <w:t xml:space="preserve">Objectif : Libérer les paroles des collaborateurs, autour de l’absentéisme et présenter les arguments du </w:t>
      </w:r>
      <w:r w:rsidR="009C60EE">
        <w:t>télétravail</w:t>
      </w:r>
      <w:r>
        <w:t>.</w:t>
      </w:r>
    </w:p>
    <w:p w14:paraId="5E3A40ED" w14:textId="77777777" w:rsidR="00675A61" w:rsidRDefault="00675A61" w:rsidP="00675A61"/>
    <w:p w14:paraId="7BD9B3F6" w14:textId="77777777" w:rsidR="00675A61" w:rsidRDefault="00675A61" w:rsidP="00675A61">
      <w:pPr>
        <w:pStyle w:val="Paragraphedeliste"/>
        <w:numPr>
          <w:ilvl w:val="0"/>
          <w:numId w:val="4"/>
        </w:numPr>
      </w:pPr>
      <w:r>
        <w:t>Historique : Première fois</w:t>
      </w:r>
    </w:p>
    <w:p w14:paraId="68395A2A" w14:textId="77777777" w:rsidR="00675A61" w:rsidRDefault="00675A61" w:rsidP="00675A61"/>
    <w:p w14:paraId="7B44ECE6" w14:textId="77777777" w:rsidR="00675A61" w:rsidRDefault="00675A61" w:rsidP="00675A61"/>
    <w:p w14:paraId="1E41261F" w14:textId="77777777" w:rsidR="00675A61" w:rsidRPr="00675A61" w:rsidRDefault="00675A61" w:rsidP="00675A61">
      <w:pPr>
        <w:ind w:firstLine="708"/>
        <w:rPr>
          <w:u w:val="single"/>
        </w:rPr>
      </w:pPr>
      <w:r w:rsidRPr="00675A61">
        <w:rPr>
          <w:u w:val="single"/>
        </w:rPr>
        <w:t>Programme :</w:t>
      </w:r>
    </w:p>
    <w:p w14:paraId="446042C3" w14:textId="77777777" w:rsidR="00675A61" w:rsidRDefault="00675A61" w:rsidP="00675A61">
      <w:pPr>
        <w:pStyle w:val="Paragraphedeliste"/>
        <w:ind w:left="1440"/>
      </w:pPr>
    </w:p>
    <w:p w14:paraId="3BEE01F7" w14:textId="77777777" w:rsidR="00675A61" w:rsidRDefault="00675A61" w:rsidP="00675A61">
      <w:pPr>
        <w:pStyle w:val="Paragraphedeliste"/>
        <w:numPr>
          <w:ilvl w:val="2"/>
          <w:numId w:val="1"/>
        </w:numPr>
      </w:pPr>
      <w:r>
        <w:t>Matinée 1 : Présentation du télétravail, théorie</w:t>
      </w:r>
    </w:p>
    <w:p w14:paraId="34CE3361" w14:textId="77777777" w:rsidR="00675A61" w:rsidRDefault="00675A61" w:rsidP="00675A61">
      <w:pPr>
        <w:pStyle w:val="Paragraphedeliste"/>
        <w:numPr>
          <w:ilvl w:val="2"/>
          <w:numId w:val="1"/>
        </w:numPr>
      </w:pPr>
      <w:r>
        <w:t>Après-midi 1 : Ateliers, pratique</w:t>
      </w:r>
    </w:p>
    <w:p w14:paraId="6595D120" w14:textId="77777777" w:rsidR="00675A61" w:rsidRDefault="00675A61" w:rsidP="00675A61">
      <w:pPr>
        <w:pStyle w:val="Paragraphedeliste"/>
        <w:numPr>
          <w:ilvl w:val="2"/>
          <w:numId w:val="1"/>
        </w:numPr>
      </w:pPr>
      <w:r>
        <w:t>Soirée : Restaurant avec l’ensemble des collaborateurs et l’intervenant</w:t>
      </w:r>
    </w:p>
    <w:p w14:paraId="3F849E01" w14:textId="77777777" w:rsidR="00675A61" w:rsidRDefault="00675A61" w:rsidP="00675A61">
      <w:pPr>
        <w:pStyle w:val="Paragraphedeliste"/>
        <w:numPr>
          <w:ilvl w:val="2"/>
          <w:numId w:val="1"/>
        </w:numPr>
      </w:pPr>
      <w:r>
        <w:t>Matinée 2 : Rappel première journée, théorie</w:t>
      </w:r>
    </w:p>
    <w:p w14:paraId="5DAE5CFC" w14:textId="77777777" w:rsidR="00675A61" w:rsidRDefault="00675A61" w:rsidP="00675A61">
      <w:pPr>
        <w:pStyle w:val="Paragraphedeliste"/>
        <w:numPr>
          <w:ilvl w:val="2"/>
          <w:numId w:val="1"/>
        </w:numPr>
      </w:pPr>
      <w:r>
        <w:t>Après-midi 2 : Débats et échanges autour de l’absentéisme, pratique</w:t>
      </w:r>
    </w:p>
    <w:p w14:paraId="05321A79" w14:textId="15A6FF0F" w:rsidR="00675A61" w:rsidRDefault="009C60EE" w:rsidP="00675A61">
      <w:pPr>
        <w:pStyle w:val="Paragraphedeliste"/>
        <w:numPr>
          <w:ilvl w:val="2"/>
          <w:numId w:val="1"/>
        </w:numPr>
      </w:pPr>
      <w:r>
        <w:t xml:space="preserve">Fin des deux journées de formation : Transmission d’un questionnaire de bilan de séminaire, qui sera retourné de façon anonyme, et permettant d’analyser les données. L’objectif étant de savoir si le télétravail peut être un atout pour votre entreprise et amenuiser l’absentéisme. </w:t>
      </w:r>
    </w:p>
    <w:p w14:paraId="6E2E4F26" w14:textId="77777777" w:rsidR="00675A61" w:rsidRDefault="00675A61" w:rsidP="00675A61">
      <w:pPr>
        <w:ind w:firstLine="708"/>
      </w:pPr>
    </w:p>
    <w:p w14:paraId="019F51AE" w14:textId="77777777" w:rsidR="00675A61" w:rsidRPr="00675A61" w:rsidRDefault="00675A61" w:rsidP="00675A61">
      <w:pPr>
        <w:ind w:firstLine="708"/>
        <w:rPr>
          <w:u w:val="single"/>
        </w:rPr>
      </w:pPr>
      <w:r w:rsidRPr="00675A61">
        <w:rPr>
          <w:u w:val="single"/>
        </w:rPr>
        <w:t>Coûts :</w:t>
      </w:r>
    </w:p>
    <w:p w14:paraId="580D30D7" w14:textId="77777777" w:rsidR="00675A61" w:rsidRDefault="00675A61" w:rsidP="00675A61">
      <w:pPr>
        <w:pStyle w:val="Paragraphedeliste"/>
        <w:ind w:left="1440"/>
      </w:pPr>
    </w:p>
    <w:p w14:paraId="0D177D87" w14:textId="77777777" w:rsidR="00675A61" w:rsidRDefault="00675A61" w:rsidP="00675A61">
      <w:pPr>
        <w:pStyle w:val="Paragraphedeliste"/>
        <w:numPr>
          <w:ilvl w:val="2"/>
          <w:numId w:val="1"/>
        </w:numPr>
      </w:pPr>
      <w:r>
        <w:t>Domaine Le Hameau de l’étoile (Saint Martin de Londres)</w:t>
      </w:r>
    </w:p>
    <w:p w14:paraId="593765AE" w14:textId="77777777" w:rsidR="00675A61" w:rsidRDefault="00675A61" w:rsidP="00675A61">
      <w:pPr>
        <w:pStyle w:val="Paragraphedeliste"/>
        <w:numPr>
          <w:ilvl w:val="3"/>
          <w:numId w:val="1"/>
        </w:numPr>
      </w:pPr>
      <w:r>
        <w:t>Salle : 50€ / journée</w:t>
      </w:r>
    </w:p>
    <w:p w14:paraId="3D44A28C" w14:textId="77777777" w:rsidR="00675A61" w:rsidRDefault="00675A61" w:rsidP="00675A61">
      <w:pPr>
        <w:pStyle w:val="Paragraphedeliste"/>
        <w:numPr>
          <w:ilvl w:val="3"/>
          <w:numId w:val="1"/>
        </w:numPr>
      </w:pPr>
      <w:r>
        <w:t>Pension complète : 67€ / personne / journée</w:t>
      </w:r>
    </w:p>
    <w:p w14:paraId="0D1CA2A3" w14:textId="77777777" w:rsidR="00675A61" w:rsidRDefault="00675A61" w:rsidP="00675A61">
      <w:pPr>
        <w:pStyle w:val="Paragraphedeliste"/>
        <w:ind w:left="2880"/>
      </w:pPr>
    </w:p>
    <w:p w14:paraId="1E980F86" w14:textId="77777777" w:rsidR="00675A61" w:rsidRDefault="00675A61" w:rsidP="00675A61">
      <w:pPr>
        <w:pStyle w:val="Paragraphedeliste"/>
        <w:numPr>
          <w:ilvl w:val="2"/>
          <w:numId w:val="1"/>
        </w:numPr>
      </w:pPr>
      <w:r>
        <w:t>25 salariés</w:t>
      </w:r>
    </w:p>
    <w:p w14:paraId="4A984605" w14:textId="77777777" w:rsidR="00675A61" w:rsidRDefault="00675A61" w:rsidP="00675A61">
      <w:pPr>
        <w:pStyle w:val="Paragraphedeliste"/>
        <w:ind w:left="2160"/>
      </w:pPr>
    </w:p>
    <w:p w14:paraId="4EC30C73" w14:textId="77777777" w:rsidR="00675A61" w:rsidRDefault="00675A61" w:rsidP="00675A61">
      <w:pPr>
        <w:pStyle w:val="Paragraphedeliste"/>
        <w:numPr>
          <w:ilvl w:val="2"/>
          <w:numId w:val="1"/>
        </w:numPr>
      </w:pPr>
      <w:r>
        <w:t>2 journées</w:t>
      </w:r>
    </w:p>
    <w:p w14:paraId="2BC1816E" w14:textId="77777777" w:rsidR="00675A61" w:rsidRDefault="00675A61" w:rsidP="00675A61"/>
    <w:p w14:paraId="398F10C9" w14:textId="77777777" w:rsidR="00675A61" w:rsidRDefault="00675A61" w:rsidP="00675A61">
      <w:pPr>
        <w:pStyle w:val="Paragraphedeliste"/>
        <w:numPr>
          <w:ilvl w:val="2"/>
          <w:numId w:val="1"/>
        </w:numPr>
      </w:pPr>
      <w:r>
        <w:t>Indemnisation pour la mobilisation sur 2 jours</w:t>
      </w:r>
    </w:p>
    <w:p w14:paraId="4083AEDC" w14:textId="77777777" w:rsidR="00675A61" w:rsidRDefault="00675A61" w:rsidP="00675A61">
      <w:pPr>
        <w:pStyle w:val="Paragraphedeliste"/>
        <w:ind w:left="2880"/>
      </w:pPr>
    </w:p>
    <w:p w14:paraId="16D7FE79" w14:textId="77777777" w:rsidR="00675A61" w:rsidRDefault="00675A61" w:rsidP="00675A61">
      <w:pPr>
        <w:pStyle w:val="Paragraphedeliste"/>
        <w:numPr>
          <w:ilvl w:val="2"/>
          <w:numId w:val="1"/>
        </w:numPr>
      </w:pPr>
      <w:r>
        <w:t>Intervenant spécialisé pour la présentation du télétravail</w:t>
      </w:r>
    </w:p>
    <w:p w14:paraId="774A258C" w14:textId="77777777" w:rsidR="00675A61" w:rsidRDefault="00675A61" w:rsidP="00675A61"/>
    <w:p w14:paraId="728F5189" w14:textId="77777777" w:rsidR="00675A61" w:rsidRDefault="00675A61" w:rsidP="00675A61"/>
    <w:p w14:paraId="1DCCA817" w14:textId="42939626" w:rsidR="004E67D5" w:rsidRDefault="00675A61" w:rsidP="009C60EE">
      <w:pPr>
        <w:ind w:left="708" w:firstLine="708"/>
      </w:pPr>
      <w:r>
        <w:sym w:font="Wingdings" w:char="F0E0"/>
      </w:r>
      <w:r>
        <w:t xml:space="preserve"> Coût total du séminaire : 4000€</w:t>
      </w:r>
    </w:p>
    <w:sectPr w:rsidR="004E67D5" w:rsidSect="003422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7B25"/>
    <w:multiLevelType w:val="hybridMultilevel"/>
    <w:tmpl w:val="2A882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F1107"/>
    <w:multiLevelType w:val="hybridMultilevel"/>
    <w:tmpl w:val="124C53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CA5536"/>
    <w:multiLevelType w:val="hybridMultilevel"/>
    <w:tmpl w:val="A5A09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271BFC"/>
    <w:multiLevelType w:val="hybridMultilevel"/>
    <w:tmpl w:val="6C686E6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61"/>
    <w:rsid w:val="002F5B8F"/>
    <w:rsid w:val="00342205"/>
    <w:rsid w:val="00675A61"/>
    <w:rsid w:val="007931AA"/>
    <w:rsid w:val="009C6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02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61"/>
  </w:style>
  <w:style w:type="paragraph" w:styleId="Titre2">
    <w:name w:val="heading 2"/>
    <w:basedOn w:val="Normal"/>
    <w:next w:val="Normal"/>
    <w:link w:val="Titre2Car"/>
    <w:uiPriority w:val="9"/>
    <w:unhideWhenUsed/>
    <w:qFormat/>
    <w:rsid w:val="00675A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A61"/>
    <w:pPr>
      <w:ind w:left="720"/>
      <w:contextualSpacing/>
    </w:pPr>
  </w:style>
  <w:style w:type="character" w:customStyle="1" w:styleId="Titre2Car">
    <w:name w:val="Titre 2 Car"/>
    <w:basedOn w:val="Policepardfaut"/>
    <w:link w:val="Titre2"/>
    <w:uiPriority w:val="9"/>
    <w:rsid w:val="00675A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Delphine PICHARD</cp:lastModifiedBy>
  <cp:revision>2</cp:revision>
  <dcterms:created xsi:type="dcterms:W3CDTF">2019-02-28T11:44:00Z</dcterms:created>
  <dcterms:modified xsi:type="dcterms:W3CDTF">2019-02-28T11:44:00Z</dcterms:modified>
</cp:coreProperties>
</file>