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525C" w14:textId="52D0EE74" w:rsidR="005117F0" w:rsidRDefault="00976583">
      <w:r>
        <w:t>Corrigé exercice 1</w:t>
      </w:r>
    </w:p>
    <w:p w14:paraId="3458C071" w14:textId="4BDB82E5" w:rsidR="00976583" w:rsidRDefault="00976583"/>
    <w:p w14:paraId="4677B3C1" w14:textId="77777777" w:rsidR="00976583" w:rsidRPr="00976583" w:rsidRDefault="00976583" w:rsidP="0097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Alors, vous êtes allé au bout ? Suivez le guide pour vérifier votre travail ! </w:t>
      </w:r>
    </w:p>
    <w:p w14:paraId="7937DC9C" w14:textId="77777777" w:rsidR="00976583" w:rsidRPr="00976583" w:rsidRDefault="00976583" w:rsidP="00976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Vérifiez bien que vous avez les éléments suivants :</w:t>
      </w:r>
    </w:p>
    <w:p w14:paraId="6F174348" w14:textId="77777777" w:rsidR="00976583" w:rsidRPr="00976583" w:rsidRDefault="00976583" w:rsidP="00976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 la fixation des objectifs :</w:t>
      </w:r>
    </w:p>
    <w:p w14:paraId="6A7D0FAC" w14:textId="77777777" w:rsidR="00976583" w:rsidRPr="00976583" w:rsidRDefault="00976583" w:rsidP="009765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Le nombre d'objectifs est pertinent (entre 2 et 4)</w:t>
      </w:r>
    </w:p>
    <w:p w14:paraId="5ACF36B0" w14:textId="77777777" w:rsidR="00976583" w:rsidRPr="00976583" w:rsidRDefault="00976583" w:rsidP="009765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Les objectifs sont divers (au moins un collectif et un individuel)</w:t>
      </w:r>
    </w:p>
    <w:p w14:paraId="5A71EBC8" w14:textId="77777777" w:rsidR="00976583" w:rsidRPr="00976583" w:rsidRDefault="00976583" w:rsidP="009765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Les objectifs sont SMART (spécifiques, mesurables, atteignables, réalistes, temporels)</w:t>
      </w:r>
    </w:p>
    <w:p w14:paraId="5F6F3C6F" w14:textId="77777777" w:rsidR="00976583" w:rsidRPr="00976583" w:rsidRDefault="00976583" w:rsidP="00976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Concernant le suivi des objectifs : le plan d'action contient les différents objectifs, et pour chacun d'entre eux, des actions, les ressources nécessaires, des critères d'évaluation, un échéancier et une colonne pour les points d'avancement.</w:t>
      </w:r>
    </w:p>
    <w:p w14:paraId="496E53ED" w14:textId="77777777" w:rsidR="00976583" w:rsidRPr="00976583" w:rsidRDefault="00976583" w:rsidP="009765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583">
        <w:rPr>
          <w:rFonts w:ascii="Times New Roman" w:eastAsia="Times New Roman" w:hAnsi="Times New Roman" w:cs="Times New Roman"/>
          <w:sz w:val="24"/>
          <w:szCs w:val="24"/>
          <w:lang w:eastAsia="fr-FR"/>
        </w:rPr>
        <w:t>Il y a un feedback positif et un feedback négatif. Les feedbacks sont factuels, constructifs, finissent par du positif (même pour le feedback négatif).</w:t>
      </w:r>
    </w:p>
    <w:p w14:paraId="3F396ED9" w14:textId="77777777" w:rsidR="00976583" w:rsidRDefault="00976583"/>
    <w:sectPr w:rsidR="0097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1F23"/>
    <w:multiLevelType w:val="multilevel"/>
    <w:tmpl w:val="96E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83"/>
    <w:rsid w:val="005117F0"/>
    <w:rsid w:val="009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DA94"/>
  <w15:chartTrackingRefBased/>
  <w15:docId w15:val="{5BD9FBA5-1275-49AA-9AF4-3825FCAD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Delabre</dc:creator>
  <cp:keywords/>
  <dc:description/>
  <cp:lastModifiedBy>Didier Delabre</cp:lastModifiedBy>
  <cp:revision>1</cp:revision>
  <dcterms:created xsi:type="dcterms:W3CDTF">2021-11-14T14:40:00Z</dcterms:created>
  <dcterms:modified xsi:type="dcterms:W3CDTF">2021-11-14T14:41:00Z</dcterms:modified>
</cp:coreProperties>
</file>